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58" w:rsidRDefault="007C0B80" w:rsidP="00071975">
      <w:pPr>
        <w:jc w:val="center"/>
      </w:pPr>
      <w:r>
        <w:rPr>
          <w:noProof/>
          <w:lang w:eastAsia="hr-HR"/>
        </w:rPr>
        <w:drawing>
          <wp:inline distT="0" distB="0" distL="0" distR="0" wp14:anchorId="26A567B5" wp14:editId="32884BDE">
            <wp:extent cx="3875405" cy="1588048"/>
            <wp:effectExtent l="0" t="0" r="0" b="0"/>
            <wp:docPr id="5" name="Slika 5" descr="\\Zoran1\SLIKE\Hittn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an1\SLIKE\Hittne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482" cy="1588080"/>
                    </a:xfrm>
                    <a:prstGeom prst="rect">
                      <a:avLst/>
                    </a:prstGeom>
                    <a:noFill/>
                    <a:ln>
                      <a:noFill/>
                    </a:ln>
                  </pic:spPr>
                </pic:pic>
              </a:graphicData>
            </a:graphic>
          </wp:inline>
        </w:drawing>
      </w:r>
    </w:p>
    <w:p w:rsidR="007C0B80" w:rsidRDefault="007C0B80" w:rsidP="00071975">
      <w:pPr>
        <w:jc w:val="cente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EA574C" w:rsidRDefault="007C0B80" w:rsidP="007C0B80">
      <w:pPr>
        <w:rPr>
          <w:rFonts w:ascii="Times New Roman" w:eastAsia="Times New Roman" w:hAnsi="Times New Roman" w:cs="Times New Roman"/>
          <w:sz w:val="28"/>
          <w:szCs w:val="28"/>
          <w:lang w:eastAsia="hr-HR"/>
        </w:rPr>
      </w:pPr>
    </w:p>
    <w:p w:rsidR="007C0B80" w:rsidRPr="00EA574C" w:rsidRDefault="00EA574C" w:rsidP="00EA574C">
      <w:pPr>
        <w:jc w:val="center"/>
        <w:rPr>
          <w:rFonts w:ascii="Times New Roman" w:eastAsia="Times New Roman" w:hAnsi="Times New Roman" w:cs="Times New Roman"/>
          <w:b/>
          <w:sz w:val="28"/>
          <w:szCs w:val="28"/>
          <w:lang w:eastAsia="hr-HR"/>
        </w:rPr>
      </w:pPr>
      <w:r w:rsidRPr="00EA574C">
        <w:rPr>
          <w:rFonts w:ascii="Times New Roman" w:eastAsia="Times New Roman" w:hAnsi="Times New Roman" w:cs="Times New Roman"/>
          <w:b/>
          <w:sz w:val="28"/>
          <w:szCs w:val="28"/>
          <w:lang w:eastAsia="hr-HR"/>
        </w:rPr>
        <w:t xml:space="preserve">Na osnovu odluke direktora tvrtke Hittner d.o.o. Bjelovar </w:t>
      </w:r>
      <w:r w:rsidR="007C0B80" w:rsidRPr="00EA574C">
        <w:rPr>
          <w:rFonts w:ascii="Times New Roman" w:eastAsia="Times New Roman" w:hAnsi="Times New Roman" w:cs="Times New Roman"/>
          <w:b/>
          <w:sz w:val="28"/>
          <w:szCs w:val="28"/>
          <w:lang w:eastAsia="hr-HR"/>
        </w:rPr>
        <w:t xml:space="preserve"> izdajemo:</w:t>
      </w: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481EDD">
      <w:pPr>
        <w:jc w:val="center"/>
        <w:rPr>
          <w:rFonts w:ascii="Times New Roman" w:eastAsia="Times New Roman" w:hAnsi="Times New Roman" w:cs="Times New Roman"/>
          <w:b/>
          <w:sz w:val="28"/>
          <w:szCs w:val="28"/>
          <w:lang w:eastAsia="hr-HR"/>
        </w:rPr>
      </w:pPr>
      <w:r w:rsidRPr="007C0B80">
        <w:rPr>
          <w:rFonts w:ascii="Times New Roman" w:eastAsia="Times New Roman" w:hAnsi="Times New Roman" w:cs="Times New Roman"/>
          <w:b/>
          <w:sz w:val="28"/>
          <w:szCs w:val="28"/>
          <w:lang w:eastAsia="hr-HR"/>
        </w:rPr>
        <w:t>DOKUMENTACIJU ZA NADMETANJE</w:t>
      </w:r>
    </w:p>
    <w:p w:rsidR="007C0B80" w:rsidRPr="007C0B80" w:rsidRDefault="007C0B80" w:rsidP="007C0B80">
      <w:pPr>
        <w:jc w:val="center"/>
        <w:rPr>
          <w:rFonts w:ascii="Times New Roman" w:eastAsia="Times New Roman" w:hAnsi="Times New Roman" w:cs="Times New Roman"/>
          <w:b/>
          <w:sz w:val="28"/>
          <w:szCs w:val="28"/>
          <w:lang w:eastAsia="hr-HR"/>
        </w:rPr>
      </w:pPr>
      <w:r w:rsidRPr="007C0B80">
        <w:rPr>
          <w:rFonts w:ascii="Times New Roman" w:eastAsia="Times New Roman" w:hAnsi="Times New Roman" w:cs="Times New Roman"/>
          <w:b/>
          <w:sz w:val="28"/>
          <w:szCs w:val="28"/>
          <w:lang w:eastAsia="hr-HR"/>
        </w:rPr>
        <w:t xml:space="preserve">ZA PROVEDBU OTVORENOG POSTUPKA ZA NABAVU </w:t>
      </w:r>
    </w:p>
    <w:p w:rsidR="007C0B80" w:rsidRDefault="007C0B80" w:rsidP="007C0B80">
      <w:pPr>
        <w:rPr>
          <w:rFonts w:ascii="Times New Roman" w:eastAsia="Times New Roman" w:hAnsi="Times New Roman" w:cs="Times New Roman"/>
          <w:b/>
          <w:sz w:val="28"/>
          <w:szCs w:val="28"/>
          <w:lang w:eastAsia="hr-HR"/>
        </w:rPr>
      </w:pPr>
    </w:p>
    <w:p w:rsidR="00D535AE" w:rsidRDefault="00D535AE" w:rsidP="007C0B80">
      <w:pPr>
        <w:rPr>
          <w:rFonts w:ascii="Times New Roman" w:eastAsia="Times New Roman" w:hAnsi="Times New Roman" w:cs="Times New Roman"/>
          <w:b/>
          <w:sz w:val="28"/>
          <w:szCs w:val="28"/>
          <w:lang w:eastAsia="hr-HR"/>
        </w:rPr>
      </w:pPr>
    </w:p>
    <w:p w:rsidR="00D535AE" w:rsidRDefault="00481EDD" w:rsidP="00481EDD">
      <w:pPr>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VERT</w:t>
      </w:r>
      <w:r w:rsidR="00312344">
        <w:rPr>
          <w:rFonts w:ascii="Times New Roman" w:eastAsia="Times New Roman" w:hAnsi="Times New Roman" w:cs="Times New Roman"/>
          <w:b/>
          <w:sz w:val="28"/>
          <w:szCs w:val="28"/>
          <w:lang w:eastAsia="hr-HR"/>
        </w:rPr>
        <w:t>I</w:t>
      </w:r>
      <w:r w:rsidR="00EA574C">
        <w:rPr>
          <w:rFonts w:ascii="Times New Roman" w:eastAsia="Times New Roman" w:hAnsi="Times New Roman" w:cs="Times New Roman"/>
          <w:b/>
          <w:sz w:val="28"/>
          <w:szCs w:val="28"/>
          <w:lang w:eastAsia="hr-HR"/>
        </w:rPr>
        <w:t>KALNOG OBRADNOG CENT</w:t>
      </w:r>
      <w:r>
        <w:rPr>
          <w:rFonts w:ascii="Times New Roman" w:eastAsia="Times New Roman" w:hAnsi="Times New Roman" w:cs="Times New Roman"/>
          <w:b/>
          <w:sz w:val="28"/>
          <w:szCs w:val="28"/>
          <w:lang w:eastAsia="hr-HR"/>
        </w:rPr>
        <w:t>R</w:t>
      </w:r>
      <w:r w:rsidR="00EA574C">
        <w:rPr>
          <w:rFonts w:ascii="Times New Roman" w:eastAsia="Times New Roman" w:hAnsi="Times New Roman" w:cs="Times New Roman"/>
          <w:b/>
          <w:sz w:val="28"/>
          <w:szCs w:val="28"/>
          <w:lang w:eastAsia="hr-HR"/>
        </w:rPr>
        <w:t>A</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bCs/>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7C0B80" w:rsidRDefault="007C0B80" w:rsidP="007C0B80">
      <w:pPr>
        <w:rPr>
          <w:rFonts w:ascii="Times New Roman" w:eastAsia="Times New Roman" w:hAnsi="Times New Roman" w:cs="Times New Roman"/>
          <w:b/>
          <w:color w:val="FF6600"/>
          <w:sz w:val="24"/>
          <w:szCs w:val="24"/>
          <w:lang w:eastAsia="hr-HR"/>
        </w:rPr>
      </w:pPr>
    </w:p>
    <w:p w:rsidR="007C0B80" w:rsidRPr="006728A8" w:rsidRDefault="00EA574C" w:rsidP="007C0B8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Evidencijski broj nabave</w:t>
      </w:r>
      <w:r w:rsidR="007C0B80" w:rsidRPr="007C0B80">
        <w:rPr>
          <w:rFonts w:ascii="Times New Roman" w:eastAsia="Times New Roman" w:hAnsi="Times New Roman" w:cs="Times New Roman"/>
          <w:b/>
          <w:sz w:val="24"/>
          <w:szCs w:val="24"/>
          <w:lang w:eastAsia="hr-HR"/>
        </w:rPr>
        <w:t xml:space="preserve">:  </w:t>
      </w:r>
      <w:r w:rsidR="006D074D">
        <w:rPr>
          <w:rFonts w:ascii="Times New Roman" w:eastAsia="Times New Roman" w:hAnsi="Times New Roman" w:cs="Times New Roman"/>
          <w:b/>
          <w:sz w:val="24"/>
          <w:szCs w:val="24"/>
          <w:lang w:eastAsia="hr-HR"/>
        </w:rPr>
        <w:t>OP-ST/</w:t>
      </w:r>
      <w:r w:rsidR="00481EDD">
        <w:rPr>
          <w:rFonts w:ascii="Times New Roman" w:eastAsia="Times New Roman" w:hAnsi="Times New Roman" w:cs="Times New Roman"/>
          <w:b/>
          <w:sz w:val="24"/>
          <w:szCs w:val="24"/>
          <w:lang w:eastAsia="hr-HR"/>
        </w:rPr>
        <w:t>004/2015</w:t>
      </w:r>
    </w:p>
    <w:p w:rsidR="007C0B80" w:rsidRPr="007C0B80" w:rsidRDefault="007C0B80" w:rsidP="007C0B80">
      <w:pPr>
        <w:rPr>
          <w:rFonts w:ascii="Times New Roman" w:eastAsia="Times New Roman" w:hAnsi="Times New Roman" w:cs="Times New Roman"/>
          <w:b/>
          <w:color w:val="FF0000"/>
          <w:sz w:val="24"/>
          <w:szCs w:val="24"/>
          <w:lang w:eastAsia="hr-HR"/>
        </w:rPr>
      </w:pPr>
    </w:p>
    <w:p w:rsidR="007C0B80" w:rsidRDefault="007C0B80" w:rsidP="007C0B80">
      <w:pPr>
        <w:rPr>
          <w:rFonts w:ascii="Times New Roman" w:eastAsia="Times New Roman" w:hAnsi="Times New Roman" w:cs="Times New Roman"/>
          <w:b/>
          <w:color w:val="FF0000"/>
          <w:sz w:val="24"/>
          <w:szCs w:val="24"/>
          <w:lang w:eastAsia="hr-HR"/>
        </w:rPr>
      </w:pPr>
    </w:p>
    <w:p w:rsidR="006728A8" w:rsidRDefault="006728A8" w:rsidP="007C0B80">
      <w:pPr>
        <w:rPr>
          <w:rFonts w:ascii="Times New Roman" w:eastAsia="Times New Roman" w:hAnsi="Times New Roman" w:cs="Times New Roman"/>
          <w:b/>
          <w:color w:val="FF0000"/>
          <w:sz w:val="24"/>
          <w:szCs w:val="24"/>
          <w:lang w:eastAsia="hr-HR"/>
        </w:rPr>
      </w:pPr>
    </w:p>
    <w:p w:rsidR="006728A8" w:rsidRPr="007C0B80" w:rsidRDefault="006728A8" w:rsidP="007C0B80">
      <w:pPr>
        <w:rPr>
          <w:rFonts w:ascii="Times New Roman" w:eastAsia="Times New Roman" w:hAnsi="Times New Roman" w:cs="Times New Roman"/>
          <w:b/>
          <w:color w:val="FF0000"/>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Bjelovar</w:t>
      </w:r>
      <w:r w:rsidRPr="007C0B80">
        <w:rPr>
          <w:rFonts w:ascii="Times New Roman" w:eastAsia="Times New Roman" w:hAnsi="Times New Roman" w:cs="Times New Roman"/>
          <w:b/>
          <w:sz w:val="24"/>
          <w:szCs w:val="24"/>
          <w:lang w:eastAsia="hr-HR"/>
        </w:rPr>
        <w:t xml:space="preserve">, </w:t>
      </w:r>
      <w:r w:rsidR="00EA574C">
        <w:rPr>
          <w:rFonts w:ascii="Times New Roman" w:eastAsia="Times New Roman" w:hAnsi="Times New Roman" w:cs="Times New Roman"/>
          <w:b/>
          <w:sz w:val="24"/>
          <w:szCs w:val="24"/>
          <w:lang w:eastAsia="hr-HR"/>
        </w:rPr>
        <w:t>svibanj</w:t>
      </w:r>
      <w:r w:rsidR="00D535AE">
        <w:rPr>
          <w:rFonts w:ascii="Times New Roman" w:eastAsia="Times New Roman" w:hAnsi="Times New Roman" w:cs="Times New Roman"/>
          <w:b/>
          <w:sz w:val="24"/>
          <w:szCs w:val="24"/>
          <w:lang w:eastAsia="hr-HR"/>
        </w:rPr>
        <w:t xml:space="preserve"> </w:t>
      </w:r>
      <w:r w:rsidR="00481EDD">
        <w:rPr>
          <w:rFonts w:ascii="Times New Roman" w:eastAsia="Times New Roman" w:hAnsi="Times New Roman" w:cs="Times New Roman"/>
          <w:b/>
          <w:sz w:val="24"/>
          <w:szCs w:val="24"/>
          <w:lang w:eastAsia="hr-HR"/>
        </w:rPr>
        <w:t>2015</w:t>
      </w:r>
      <w:r w:rsidRPr="006728A8">
        <w:rPr>
          <w:rFonts w:ascii="Times New Roman" w:eastAsia="Times New Roman" w:hAnsi="Times New Roman" w:cs="Times New Roman"/>
          <w:b/>
          <w:sz w:val="24"/>
          <w:szCs w:val="24"/>
          <w:lang w:eastAsia="hr-HR"/>
        </w:rPr>
        <w:t>. godine</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Default="007C0B80"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6728A8" w:rsidRDefault="006728A8" w:rsidP="007C0B80">
      <w:pPr>
        <w:jc w:val="both"/>
        <w:rPr>
          <w:rFonts w:ascii="Times New Roman" w:eastAsia="Times New Roman" w:hAnsi="Times New Roman" w:cs="Times New Roman"/>
          <w:b/>
          <w:sz w:val="24"/>
          <w:szCs w:val="24"/>
          <w:lang w:eastAsia="hr-HR"/>
        </w:rPr>
      </w:pPr>
    </w:p>
    <w:p w:rsidR="007C0B80" w:rsidRDefault="007C0B80" w:rsidP="00312344">
      <w:pPr>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SADRŽAJ DOKUMENTACIJE ZA NADMETANJE:</w:t>
      </w:r>
    </w:p>
    <w:p w:rsidR="007C0B80" w:rsidRPr="007C0B80" w:rsidRDefault="007C0B80" w:rsidP="007C0B80">
      <w:pPr>
        <w:spacing w:after="200" w:line="276" w:lineRule="auto"/>
        <w:contextualSpacing/>
        <w:jc w:val="both"/>
        <w:rPr>
          <w:rFonts w:ascii="Times New Roman" w:eastAsia="Calibri" w:hAnsi="Times New Roman" w:cs="Times New Roman"/>
          <w:b/>
          <w:sz w:val="24"/>
          <w:szCs w:val="24"/>
        </w:rPr>
      </w:pPr>
    </w:p>
    <w:p w:rsidR="007C0B80" w:rsidRPr="007C0B80" w:rsidRDefault="007C0B80" w:rsidP="007C0B80">
      <w:pPr>
        <w:spacing w:after="200" w:line="276" w:lineRule="auto"/>
        <w:contextualSpacing/>
        <w:jc w:val="both"/>
        <w:rPr>
          <w:rFonts w:ascii="Times New Roman" w:eastAsia="Calibri" w:hAnsi="Times New Roman" w:cs="Times New Roman"/>
          <w:b/>
          <w:sz w:val="24"/>
          <w:szCs w:val="24"/>
        </w:rPr>
      </w:pPr>
      <w:r w:rsidRPr="007C0B80">
        <w:rPr>
          <w:rFonts w:ascii="Times New Roman" w:eastAsia="Calibri" w:hAnsi="Times New Roman" w:cs="Times New Roman"/>
          <w:b/>
          <w:sz w:val="24"/>
          <w:szCs w:val="24"/>
        </w:rPr>
        <w:t>A. Upute ponuditeljima za izradu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 OPĆI PODACI:</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1.1. Naziv i sjedište naručitelja, OIB, broj telefona, broj telefaksa, internetska adresa, te adresa elektroničke pošte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contextualSpacing/>
        <w:jc w:val="both"/>
        <w:rPr>
          <w:rFonts w:ascii="Times New Roman" w:eastAsia="Calibri" w:hAnsi="Times New Roman" w:cs="Times New Roman"/>
          <w:b/>
          <w:sz w:val="24"/>
          <w:szCs w:val="24"/>
        </w:rPr>
      </w:pPr>
      <w:r w:rsidRPr="007C0B80">
        <w:rPr>
          <w:rFonts w:ascii="Times New Roman" w:eastAsia="Calibri" w:hAnsi="Times New Roman" w:cs="Times New Roman"/>
          <w:b/>
          <w:sz w:val="24"/>
          <w:szCs w:val="24"/>
        </w:rPr>
        <w:t>1.2. Osobe zadužene za kontakt</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1.3. </w:t>
      </w:r>
      <w:r w:rsidRPr="007C0B80">
        <w:rPr>
          <w:rFonts w:ascii="Times New Roman" w:eastAsia="Times New Roman" w:hAnsi="Times New Roman" w:cs="Times New Roman"/>
          <w:b/>
          <w:color w:val="000000"/>
          <w:sz w:val="24"/>
          <w:szCs w:val="24"/>
          <w:lang w:eastAsia="hr-HR"/>
        </w:rPr>
        <w:t>Evidencijski broj nabave</w:t>
      </w: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1.4. </w:t>
      </w:r>
      <w:r w:rsidRPr="007C0B80">
        <w:rPr>
          <w:rFonts w:ascii="Times New Roman" w:eastAsia="Times New Roman" w:hAnsi="Times New Roman" w:cs="Times New Roman"/>
          <w:b/>
          <w:color w:val="000000"/>
          <w:sz w:val="24"/>
          <w:szCs w:val="24"/>
          <w:lang w:eastAsia="hr-HR"/>
        </w:rPr>
        <w:t>Popis gospodarskih subjekata s kojima je naručitelj u sukobu interesa ili navod da takvi subjekti ne postoje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1.5. Vrsta postupka javne nabave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1.6. Procijenjena vrijednost nabave</w:t>
      </w:r>
    </w:p>
    <w:p w:rsidR="007C0B80" w:rsidRPr="007C0B80" w:rsidRDefault="007C0B80" w:rsidP="007C0B80">
      <w:pPr>
        <w:numPr>
          <w:ilvl w:val="1"/>
          <w:numId w:val="2"/>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Vrsta ugovora o javnoj nabavi </w:t>
      </w:r>
    </w:p>
    <w:p w:rsidR="007C0B80" w:rsidRPr="007C0B80" w:rsidRDefault="007C0B80" w:rsidP="007C0B80">
      <w:pPr>
        <w:numPr>
          <w:ilvl w:val="1"/>
          <w:numId w:val="2"/>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Navod sklapa li se ugovor o javnoj nabavi ili okvirni sporazum</w:t>
      </w:r>
    </w:p>
    <w:p w:rsidR="007C0B80" w:rsidRPr="007C0B80" w:rsidRDefault="007C0B80" w:rsidP="007C0B80">
      <w:pPr>
        <w:numPr>
          <w:ilvl w:val="1"/>
          <w:numId w:val="2"/>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Navod provodi li se elektronička dražba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 PODACI O PREDMETU NABAVE</w:t>
      </w:r>
    </w:p>
    <w:p w:rsidR="007C0B80" w:rsidRPr="007C0B80" w:rsidRDefault="007C0B80" w:rsidP="007C0B80">
      <w:pPr>
        <w:tabs>
          <w:tab w:val="left" w:pos="450"/>
        </w:tabs>
        <w:jc w:val="both"/>
        <w:rPr>
          <w:rFonts w:ascii="Times New Roman" w:eastAsia="Times New Roman" w:hAnsi="Times New Roman" w:cs="Times New Roman"/>
          <w:b/>
          <w:sz w:val="24"/>
          <w:szCs w:val="24"/>
          <w:lang w:eastAsia="hr-HR"/>
        </w:rPr>
      </w:pPr>
    </w:p>
    <w:p w:rsidR="007C0B80" w:rsidRPr="007C0B80" w:rsidRDefault="007C0B80" w:rsidP="007C0B80">
      <w:pPr>
        <w:tabs>
          <w:tab w:val="left" w:pos="45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2.1. Opis predmeta nabave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2.2. Količina predmeta nabave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2.3. Tehničke specifikacije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2.4. Mjesto isporuke robe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2.5. Rok završetka isporuke robe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2.6. Rok početka isporuke robe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2.7. Troškovnik</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3. RAZLOZI ISKLJUČENJA PONUDITELJA</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3.1. Obvezni razlozi isključenja ponuditelja, te dokumenti kojima ponuditelj dokazuje    da ne postoje razlozi za isključenje</w:t>
      </w:r>
    </w:p>
    <w:p w:rsidR="007C0B80" w:rsidRPr="007C0B80" w:rsidRDefault="007C0B80" w:rsidP="007C0B80">
      <w:pPr>
        <w:tabs>
          <w:tab w:val="left" w:pos="720"/>
          <w:tab w:val="left" w:pos="108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3.2. Ostali razlozi za isključenje ponuditelja, te dokumenti kojima ponuditelj dokazuje da ne postoje razlozi za isključenje: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 ODREDBE O SPOSOBNOSTI PONUDITELJA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4.1. </w:t>
      </w:r>
      <w:r w:rsidRPr="007C0B80">
        <w:rPr>
          <w:rFonts w:ascii="Times New Roman" w:eastAsia="Times New Roman" w:hAnsi="Times New Roman" w:cs="Times New Roman"/>
          <w:b/>
          <w:color w:val="000000"/>
          <w:sz w:val="24"/>
          <w:szCs w:val="24"/>
          <w:lang w:eastAsia="hr-HR"/>
        </w:rPr>
        <w:t>Uvjeti pravne i poslovne sposobnosti ponuditelja, te dokumenti kojima dokazuje sposobnost</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4.2. Uvjeti tehničke i stručne sposobnosti ponuditelja, te dokumenti kojima dokazuje sposobnost</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4.3. </w:t>
      </w:r>
      <w:r w:rsidRPr="007C0B80">
        <w:rPr>
          <w:rFonts w:ascii="Times New Roman" w:eastAsia="Times New Roman" w:hAnsi="Times New Roman" w:cs="Times New Roman"/>
          <w:b/>
          <w:color w:val="000000"/>
          <w:sz w:val="24"/>
          <w:szCs w:val="24"/>
          <w:lang w:eastAsia="hr-HR"/>
        </w:rPr>
        <w:t>Uvjeti sposobnosti u slučaju zajednice natjecatelja ili ponuditelja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5. </w:t>
      </w:r>
      <w:r w:rsidRPr="007C0B80">
        <w:rPr>
          <w:rFonts w:ascii="Times New Roman" w:eastAsia="Times New Roman" w:hAnsi="Times New Roman" w:cs="Times New Roman"/>
          <w:b/>
          <w:color w:val="000000"/>
          <w:sz w:val="24"/>
          <w:szCs w:val="24"/>
          <w:lang w:eastAsia="hr-HR"/>
        </w:rPr>
        <w:t>PODACI O PONUDI:</w:t>
      </w:r>
    </w:p>
    <w:p w:rsidR="007C0B80" w:rsidRPr="007C0B80" w:rsidRDefault="007C0B80" w:rsidP="007C0B80">
      <w:pPr>
        <w:tabs>
          <w:tab w:val="left" w:pos="18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5.1. </w:t>
      </w:r>
      <w:r w:rsidRPr="007C0B80">
        <w:rPr>
          <w:rFonts w:ascii="Times New Roman" w:eastAsia="Times New Roman" w:hAnsi="Times New Roman" w:cs="Times New Roman"/>
          <w:b/>
          <w:color w:val="000000"/>
          <w:sz w:val="24"/>
          <w:szCs w:val="24"/>
          <w:lang w:eastAsia="hr-HR"/>
        </w:rPr>
        <w:t>Sadržaj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5.2. </w:t>
      </w:r>
      <w:r w:rsidRPr="007C0B80">
        <w:rPr>
          <w:rFonts w:ascii="Times New Roman" w:eastAsia="Times New Roman" w:hAnsi="Times New Roman" w:cs="Times New Roman"/>
          <w:b/>
          <w:color w:val="000000"/>
          <w:sz w:val="24"/>
          <w:szCs w:val="24"/>
          <w:lang w:eastAsia="hr-HR"/>
        </w:rPr>
        <w:t>Način izrade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5.3. </w:t>
      </w:r>
      <w:r w:rsidRPr="007C0B80">
        <w:rPr>
          <w:rFonts w:ascii="Times New Roman" w:eastAsia="Times New Roman" w:hAnsi="Times New Roman" w:cs="Times New Roman"/>
          <w:b/>
          <w:color w:val="000000"/>
          <w:sz w:val="24"/>
          <w:szCs w:val="24"/>
          <w:lang w:eastAsia="hr-HR"/>
        </w:rPr>
        <w:t>Način dostave ponude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5.4. </w:t>
      </w:r>
      <w:r w:rsidRPr="007C0B80">
        <w:rPr>
          <w:rFonts w:ascii="Times New Roman" w:eastAsia="Times New Roman" w:hAnsi="Times New Roman" w:cs="Times New Roman"/>
          <w:b/>
          <w:color w:val="000000"/>
          <w:sz w:val="24"/>
          <w:szCs w:val="24"/>
          <w:lang w:eastAsia="hr-HR"/>
        </w:rPr>
        <w:t>Način određivanja cijene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5.5. </w:t>
      </w:r>
      <w:r w:rsidRPr="007C0B80">
        <w:rPr>
          <w:rFonts w:ascii="Times New Roman" w:eastAsia="Times New Roman" w:hAnsi="Times New Roman" w:cs="Times New Roman"/>
          <w:b/>
          <w:color w:val="000000"/>
          <w:sz w:val="24"/>
          <w:szCs w:val="24"/>
          <w:lang w:eastAsia="hr-HR"/>
        </w:rPr>
        <w:t>Kriterij za odabir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 xml:space="preserve">5.6. </w:t>
      </w:r>
      <w:r w:rsidRPr="007C0B80">
        <w:rPr>
          <w:rFonts w:ascii="Times New Roman" w:eastAsia="Times New Roman" w:hAnsi="Times New Roman" w:cs="Times New Roman"/>
          <w:b/>
          <w:color w:val="000000"/>
          <w:sz w:val="24"/>
          <w:szCs w:val="24"/>
          <w:lang w:eastAsia="hr-HR"/>
        </w:rPr>
        <w:t>Rok valjanosti ponude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color w:val="0000FF"/>
          <w:sz w:val="24"/>
          <w:szCs w:val="24"/>
          <w:lang w:eastAsia="hr-HR"/>
        </w:rPr>
      </w:pPr>
      <w:r w:rsidRPr="007C0B80">
        <w:rPr>
          <w:rFonts w:ascii="Times New Roman" w:eastAsia="Times New Roman" w:hAnsi="Times New Roman" w:cs="Times New Roman"/>
          <w:b/>
          <w:sz w:val="24"/>
          <w:szCs w:val="24"/>
          <w:lang w:eastAsia="hr-HR"/>
        </w:rPr>
        <w:t xml:space="preserve">6. </w:t>
      </w:r>
      <w:r w:rsidRPr="007C0B80">
        <w:rPr>
          <w:rFonts w:ascii="Times New Roman" w:eastAsia="Times New Roman" w:hAnsi="Times New Roman" w:cs="Times New Roman"/>
          <w:b/>
          <w:color w:val="000000"/>
          <w:sz w:val="24"/>
          <w:szCs w:val="24"/>
          <w:lang w:eastAsia="hr-HR"/>
        </w:rPr>
        <w:t>OSTALE ODREDBE</w:t>
      </w:r>
    </w:p>
    <w:p w:rsidR="007C0B80" w:rsidRPr="007C0B80" w:rsidRDefault="007C0B80" w:rsidP="007C0B80">
      <w:pPr>
        <w:tabs>
          <w:tab w:val="left" w:pos="720"/>
        </w:tabs>
        <w:jc w:val="both"/>
        <w:rPr>
          <w:rFonts w:ascii="Times New Roman" w:eastAsia="Times New Roman" w:hAnsi="Times New Roman" w:cs="Times New Roman"/>
          <w:b/>
          <w:color w:val="0000FF"/>
          <w:sz w:val="24"/>
          <w:szCs w:val="24"/>
          <w:lang w:eastAsia="hr-HR"/>
        </w:rPr>
      </w:pPr>
    </w:p>
    <w:p w:rsidR="007C0B80" w:rsidRPr="007C0B80" w:rsidRDefault="007C0B80" w:rsidP="007C0B80">
      <w:pPr>
        <w:tabs>
          <w:tab w:val="left" w:pos="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6.1. Odredbe koje se odnose na zajednicu ponuditelja </w:t>
      </w:r>
    </w:p>
    <w:p w:rsidR="007C0B80" w:rsidRPr="007C0B80" w:rsidRDefault="007C0B80" w:rsidP="007C0B80">
      <w:pPr>
        <w:tabs>
          <w:tab w:val="left" w:pos="720"/>
        </w:tabs>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6.2. </w:t>
      </w:r>
      <w:r w:rsidRPr="007C0B80">
        <w:rPr>
          <w:rFonts w:ascii="Times New Roman" w:eastAsia="Times New Roman" w:hAnsi="Times New Roman" w:cs="Times New Roman"/>
          <w:b/>
          <w:color w:val="000000"/>
          <w:sz w:val="24"/>
          <w:szCs w:val="24"/>
          <w:lang w:eastAsia="hr-HR"/>
        </w:rPr>
        <w:t>Odredbe koje se odnose na pod</w:t>
      </w:r>
      <w:r w:rsidR="006728A8">
        <w:rPr>
          <w:rFonts w:ascii="Times New Roman" w:eastAsia="Times New Roman" w:hAnsi="Times New Roman" w:cs="Times New Roman"/>
          <w:b/>
          <w:color w:val="000000"/>
          <w:sz w:val="24"/>
          <w:szCs w:val="24"/>
          <w:lang w:eastAsia="hr-HR"/>
        </w:rPr>
        <w:t xml:space="preserve"> </w:t>
      </w:r>
      <w:r w:rsidRPr="007C0B80">
        <w:rPr>
          <w:rFonts w:ascii="Times New Roman" w:eastAsia="Times New Roman" w:hAnsi="Times New Roman" w:cs="Times New Roman"/>
          <w:b/>
          <w:color w:val="000000"/>
          <w:sz w:val="24"/>
          <w:szCs w:val="24"/>
          <w:lang w:eastAsia="hr-HR"/>
        </w:rPr>
        <w:t>izvoditelje</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6.3. Navod o alternativnoj ponudi</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6.4. </w:t>
      </w:r>
      <w:r w:rsidRPr="007C0B80">
        <w:rPr>
          <w:rFonts w:ascii="Times New Roman" w:eastAsia="Times New Roman" w:hAnsi="Times New Roman" w:cs="Times New Roman"/>
          <w:b/>
          <w:color w:val="000000"/>
          <w:sz w:val="24"/>
          <w:szCs w:val="24"/>
          <w:lang w:eastAsia="hr-HR"/>
        </w:rPr>
        <w:t>Vrsta, sredstvo i uvjeti jamstva</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6.5. Datum, vrijeme i mjesto dostave ponuda i (javnog) otvaranja ponuda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6.6. </w:t>
      </w:r>
      <w:r w:rsidRPr="007C0B80">
        <w:rPr>
          <w:rFonts w:ascii="Times New Roman" w:eastAsia="Times New Roman" w:hAnsi="Times New Roman" w:cs="Times New Roman"/>
          <w:b/>
          <w:color w:val="000000"/>
          <w:sz w:val="24"/>
          <w:szCs w:val="24"/>
          <w:lang w:eastAsia="hr-HR"/>
        </w:rPr>
        <w:t>Dokumenti koji će se nakon završetka postupka javne nabave vratiti ponuditeljima</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6.7. Posebni i ostali uvjeti za izvršenje ugovora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6.8. Rok za donošenje odluke o odabiru ili poništenju</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tabs>
          <w:tab w:val="left" w:pos="720"/>
        </w:tabs>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6.9.  Rok, način i uvjeti plaćanja</w:t>
      </w:r>
    </w:p>
    <w:p w:rsidR="007C0B80" w:rsidRPr="007C0B80" w:rsidRDefault="00624991" w:rsidP="007C0B80">
      <w:p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6.10.</w:t>
      </w:r>
      <w:r w:rsidR="007C0B80" w:rsidRPr="007C0B80">
        <w:rPr>
          <w:rFonts w:ascii="Times New Roman" w:eastAsia="Times New Roman" w:hAnsi="Times New Roman" w:cs="Times New Roman"/>
          <w:b/>
          <w:sz w:val="24"/>
          <w:szCs w:val="24"/>
          <w:lang w:eastAsia="hr-HR"/>
        </w:rPr>
        <w:t>Uvjeti i zahtjevi koji moraju biti ispunjeni sukladno posebnim propisima ili stručnim pravilima</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6.11. </w:t>
      </w:r>
      <w:r w:rsidRPr="007C0B80">
        <w:rPr>
          <w:rFonts w:ascii="Times New Roman" w:eastAsia="Times New Roman" w:hAnsi="Times New Roman" w:cs="Times New Roman"/>
          <w:b/>
          <w:color w:val="000000"/>
          <w:sz w:val="24"/>
          <w:szCs w:val="24"/>
          <w:lang w:eastAsia="hr-HR"/>
        </w:rPr>
        <w:t>Naziv i adresa žalbenog tijela, te podatak o roku za izjavljivanje žalbe na dokumentaciju za nadmetanje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B.  Obrazac ponudbenog lista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C.  Obrazac troškovnika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sz w:val="24"/>
          <w:szCs w:val="24"/>
          <w:lang w:eastAsia="hr-HR"/>
        </w:rPr>
        <w:t xml:space="preserve">D.  </w:t>
      </w:r>
      <w:r w:rsidRPr="007C0B80">
        <w:rPr>
          <w:rFonts w:ascii="Times New Roman" w:eastAsia="Times New Roman" w:hAnsi="Times New Roman" w:cs="Times New Roman"/>
          <w:b/>
          <w:bCs/>
          <w:sz w:val="24"/>
          <w:szCs w:val="24"/>
          <w:lang w:eastAsia="hr-HR"/>
        </w:rPr>
        <w:t>Obrasci izjava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 1. Popis minimalno JEDNOG (1) ugovora u posljednjih 3 godine.</w:t>
      </w:r>
    </w:p>
    <w:p w:rsidR="007C0B80" w:rsidRP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D. 2. Potvrda o uredno ispunjenom ugovoru</w:t>
      </w:r>
    </w:p>
    <w:p w:rsid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D. 3. Izjava o prihvaćanju općih i posebnih uvjeta iz dokumentacije za nadmetanje</w:t>
      </w:r>
    </w:p>
    <w:p w:rsidR="00FF4AAF"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 4. Izjava o </w:t>
      </w:r>
      <w:r w:rsidR="005034FA">
        <w:rPr>
          <w:rFonts w:ascii="Times New Roman" w:eastAsia="Times New Roman" w:hAnsi="Times New Roman" w:cs="Times New Roman"/>
          <w:bCs/>
          <w:sz w:val="24"/>
          <w:szCs w:val="24"/>
          <w:lang w:eastAsia="hr-HR"/>
        </w:rPr>
        <w:t>nepostojanju razloga za isključenje iz postupka javne nabave,</w:t>
      </w:r>
    </w:p>
    <w:p w:rsidR="007C0B80"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5</w:t>
      </w:r>
      <w:r w:rsidR="007C0B80" w:rsidRPr="007C0B80">
        <w:rPr>
          <w:rFonts w:ascii="Times New Roman" w:eastAsia="Times New Roman" w:hAnsi="Times New Roman" w:cs="Times New Roman"/>
          <w:bCs/>
          <w:sz w:val="24"/>
          <w:szCs w:val="24"/>
          <w:lang w:eastAsia="hr-HR"/>
        </w:rPr>
        <w:t>. Izjava o zajedničkoj ponudi</w:t>
      </w:r>
    </w:p>
    <w:p w:rsidR="007C0B80" w:rsidRPr="007C0B80" w:rsidRDefault="00FF4AAF" w:rsidP="007C0B80">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6</w:t>
      </w:r>
      <w:r w:rsidR="007C0B80" w:rsidRPr="007C0B80">
        <w:rPr>
          <w:rFonts w:ascii="Times New Roman" w:eastAsia="Times New Roman" w:hAnsi="Times New Roman" w:cs="Times New Roman"/>
          <w:bCs/>
          <w:sz w:val="24"/>
          <w:szCs w:val="24"/>
          <w:lang w:eastAsia="hr-HR"/>
        </w:rPr>
        <w:t>. Izjava o solidarnoj odgovornosti zajedničkih ponuditelja</w:t>
      </w:r>
    </w:p>
    <w:p w:rsidR="007C0B80" w:rsidRPr="007C0B80" w:rsidRDefault="007C0B80" w:rsidP="007C0B80">
      <w:pPr>
        <w:jc w:val="both"/>
        <w:rPr>
          <w:rFonts w:ascii="Times New Roman" w:eastAsia="Times New Roman" w:hAnsi="Times New Roman" w:cs="Times New Roman"/>
          <w:bCs/>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F. Obrazac ovlasti za zastupanje i sudjelovanje ponuditelja u postupku javnog otvaranja ponuda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G.  Prijedlog ugovora o javnoj nabavi</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A. UPUTE PONUDITELJIMA ZA IZRADU PONUDE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1. OPĆI PODACI:</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color w:val="000000"/>
          <w:sz w:val="24"/>
          <w:szCs w:val="24"/>
          <w:lang w:eastAsia="hr-HR"/>
        </w:rPr>
        <w:t>1.1. Naziv i sjedište naručitelja, OIB, broj telefona, broj telefaksa, internetska adresa, te adresa elektroničke pošte:</w:t>
      </w:r>
      <w:r w:rsidRPr="007C0B80">
        <w:rPr>
          <w:rFonts w:ascii="Times New Roman" w:eastAsia="Times New Roman" w:hAnsi="Times New Roman" w:cs="Times New Roman"/>
          <w:b/>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Hittner d.o.o., Pakračka ulica 10, 43000 Bjelovar</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OIB: </w:t>
      </w:r>
      <w:r w:rsidR="009947CC">
        <w:rPr>
          <w:rFonts w:ascii="Times New Roman" w:eastAsia="Times New Roman" w:hAnsi="Times New Roman" w:cs="Times New Roman"/>
          <w:sz w:val="24"/>
          <w:szCs w:val="24"/>
          <w:lang w:eastAsia="hr-HR"/>
        </w:rPr>
        <w:t>59308102082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 04</w:t>
      </w:r>
      <w:r w:rsidR="009947CC">
        <w:rPr>
          <w:rFonts w:ascii="Times New Roman" w:eastAsia="Times New Roman" w:hAnsi="Times New Roman" w:cs="Times New Roman"/>
          <w:sz w:val="24"/>
          <w:szCs w:val="24"/>
          <w:lang w:eastAsia="hr-HR"/>
        </w:rPr>
        <w:t>3</w:t>
      </w:r>
      <w:r w:rsidRPr="007C0B80">
        <w:rPr>
          <w:rFonts w:ascii="Times New Roman" w:eastAsia="Times New Roman" w:hAnsi="Times New Roman" w:cs="Times New Roman"/>
          <w:sz w:val="24"/>
          <w:szCs w:val="24"/>
          <w:lang w:eastAsia="hr-HR"/>
        </w:rPr>
        <w:t xml:space="preserve"> </w:t>
      </w:r>
      <w:r w:rsidR="009947CC">
        <w:rPr>
          <w:rFonts w:ascii="Times New Roman" w:eastAsia="Times New Roman" w:hAnsi="Times New Roman" w:cs="Times New Roman"/>
          <w:sz w:val="24"/>
          <w:szCs w:val="24"/>
          <w:lang w:eastAsia="hr-HR"/>
        </w:rPr>
        <w:t>244</w:t>
      </w:r>
      <w:r w:rsidRPr="007C0B80">
        <w:rPr>
          <w:rFonts w:ascii="Times New Roman" w:eastAsia="Times New Roman" w:hAnsi="Times New Roman" w:cs="Times New Roman"/>
          <w:sz w:val="24"/>
          <w:szCs w:val="24"/>
          <w:lang w:eastAsia="hr-HR"/>
        </w:rPr>
        <w:t xml:space="preserve"> -</w:t>
      </w:r>
      <w:r w:rsidR="009947CC">
        <w:rPr>
          <w:rFonts w:ascii="Times New Roman" w:eastAsia="Times New Roman" w:hAnsi="Times New Roman" w:cs="Times New Roman"/>
          <w:sz w:val="24"/>
          <w:szCs w:val="24"/>
          <w:lang w:eastAsia="hr-HR"/>
        </w:rPr>
        <w:t xml:space="preserve"> 111</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Fax: 04</w:t>
      </w:r>
      <w:r w:rsidR="009947CC">
        <w:rPr>
          <w:rFonts w:ascii="Times New Roman" w:eastAsia="Times New Roman" w:hAnsi="Times New Roman" w:cs="Times New Roman"/>
          <w:sz w:val="24"/>
          <w:szCs w:val="24"/>
          <w:lang w:eastAsia="hr-HR"/>
        </w:rPr>
        <w:t>3</w:t>
      </w:r>
      <w:r w:rsidRPr="007C0B80">
        <w:rPr>
          <w:rFonts w:ascii="Times New Roman" w:eastAsia="Times New Roman" w:hAnsi="Times New Roman" w:cs="Times New Roman"/>
          <w:sz w:val="24"/>
          <w:szCs w:val="24"/>
          <w:lang w:eastAsia="hr-HR"/>
        </w:rPr>
        <w:t xml:space="preserve"> 2</w:t>
      </w:r>
      <w:r w:rsidR="009947CC">
        <w:rPr>
          <w:rFonts w:ascii="Times New Roman" w:eastAsia="Times New Roman" w:hAnsi="Times New Roman" w:cs="Times New Roman"/>
          <w:sz w:val="24"/>
          <w:szCs w:val="24"/>
          <w:lang w:eastAsia="hr-HR"/>
        </w:rPr>
        <w:t>44</w:t>
      </w:r>
      <w:r w:rsidRPr="007C0B80">
        <w:rPr>
          <w:rFonts w:ascii="Times New Roman" w:eastAsia="Times New Roman" w:hAnsi="Times New Roman" w:cs="Times New Roman"/>
          <w:sz w:val="24"/>
          <w:szCs w:val="24"/>
          <w:lang w:eastAsia="hr-HR"/>
        </w:rPr>
        <w:t xml:space="preserve"> - </w:t>
      </w:r>
      <w:r w:rsidR="009947CC">
        <w:rPr>
          <w:rFonts w:ascii="Times New Roman" w:eastAsia="Times New Roman" w:hAnsi="Times New Roman" w:cs="Times New Roman"/>
          <w:sz w:val="24"/>
          <w:szCs w:val="24"/>
          <w:lang w:eastAsia="hr-HR"/>
        </w:rPr>
        <w:t>229</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www.</w:t>
      </w:r>
      <w:r w:rsidR="009947CC">
        <w:rPr>
          <w:rFonts w:ascii="Times New Roman" w:eastAsia="Times New Roman" w:hAnsi="Times New Roman" w:cs="Times New Roman"/>
          <w:sz w:val="24"/>
          <w:szCs w:val="24"/>
          <w:lang w:eastAsia="hr-HR"/>
        </w:rPr>
        <w:t>hittner.hr</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E-pošta: </w:t>
      </w:r>
      <w:hyperlink r:id="rId9" w:history="1">
        <w:r w:rsidR="009947CC" w:rsidRPr="009C270E">
          <w:rPr>
            <w:rStyle w:val="Hiperveza"/>
            <w:rFonts w:ascii="Times New Roman" w:eastAsia="Times New Roman" w:hAnsi="Times New Roman" w:cs="Times New Roman"/>
            <w:sz w:val="24"/>
            <w:szCs w:val="24"/>
            <w:lang w:eastAsia="hr-HR"/>
          </w:rPr>
          <w:t>info@hittner.hr</w:t>
        </w:r>
      </w:hyperlink>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1.2. Osobe zadužene za kontakt:</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6728A8" w:rsidRDefault="009947CC"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Dinko Turk</w:t>
      </w:r>
      <w:r w:rsidR="007C0B80" w:rsidRPr="006728A8">
        <w:rPr>
          <w:rFonts w:ascii="Times New Roman" w:eastAsia="Times New Roman" w:hAnsi="Times New Roman" w:cs="Times New Roman"/>
          <w:sz w:val="24"/>
          <w:szCs w:val="24"/>
          <w:lang w:eastAsia="hr-HR"/>
        </w:rPr>
        <w:t>, dipl. oec</w:t>
      </w:r>
      <w:r w:rsidR="006728A8" w:rsidRPr="006728A8">
        <w:rPr>
          <w:rFonts w:ascii="Times New Roman" w:eastAsia="Times New Roman" w:hAnsi="Times New Roman" w:cs="Times New Roman"/>
          <w:sz w:val="24"/>
          <w:szCs w:val="24"/>
          <w:lang w:eastAsia="hr-HR"/>
        </w:rPr>
        <w:t>., zamjenik direktora</w:t>
      </w:r>
    </w:p>
    <w:p w:rsidR="007C0B80" w:rsidRPr="006728A8" w:rsidRDefault="007C0B80" w:rsidP="006728A8">
      <w:pPr>
        <w:jc w:val="both"/>
        <w:rPr>
          <w:rFonts w:ascii="Times New Roman" w:eastAsia="Times New Roman" w:hAnsi="Times New Roman" w:cs="Times New Roman"/>
          <w:sz w:val="24"/>
          <w:szCs w:val="24"/>
          <w:lang w:eastAsia="hr-HR"/>
        </w:rPr>
      </w:pPr>
    </w:p>
    <w:p w:rsidR="007C0B80" w:rsidRP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Telefon: 04</w:t>
      </w:r>
      <w:r w:rsidR="009947CC" w:rsidRPr="006728A8">
        <w:rPr>
          <w:rFonts w:ascii="Times New Roman" w:eastAsia="Times New Roman" w:hAnsi="Times New Roman" w:cs="Times New Roman"/>
          <w:sz w:val="24"/>
          <w:szCs w:val="24"/>
          <w:lang w:eastAsia="hr-HR"/>
        </w:rPr>
        <w:t>3</w:t>
      </w:r>
      <w:r w:rsidRPr="006728A8">
        <w:rPr>
          <w:rFonts w:ascii="Times New Roman" w:eastAsia="Times New Roman" w:hAnsi="Times New Roman" w:cs="Times New Roman"/>
          <w:sz w:val="24"/>
          <w:szCs w:val="24"/>
          <w:lang w:eastAsia="hr-HR"/>
        </w:rPr>
        <w:t xml:space="preserve"> / 2</w:t>
      </w:r>
      <w:r w:rsidR="00624991">
        <w:rPr>
          <w:rFonts w:ascii="Times New Roman" w:eastAsia="Times New Roman" w:hAnsi="Times New Roman" w:cs="Times New Roman"/>
          <w:sz w:val="24"/>
          <w:szCs w:val="24"/>
          <w:lang w:eastAsia="hr-HR"/>
        </w:rPr>
        <w:t>44-111</w:t>
      </w:r>
    </w:p>
    <w:p w:rsid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Telefaks: 04</w:t>
      </w:r>
      <w:r w:rsidR="009947CC" w:rsidRPr="006728A8">
        <w:rPr>
          <w:rFonts w:ascii="Times New Roman" w:eastAsia="Times New Roman" w:hAnsi="Times New Roman" w:cs="Times New Roman"/>
          <w:sz w:val="24"/>
          <w:szCs w:val="24"/>
          <w:lang w:eastAsia="hr-HR"/>
        </w:rPr>
        <w:t>3</w:t>
      </w:r>
      <w:r w:rsidRPr="006728A8">
        <w:rPr>
          <w:rFonts w:ascii="Times New Roman" w:eastAsia="Times New Roman" w:hAnsi="Times New Roman" w:cs="Times New Roman"/>
          <w:sz w:val="24"/>
          <w:szCs w:val="24"/>
          <w:lang w:eastAsia="hr-HR"/>
        </w:rPr>
        <w:t xml:space="preserve"> / 2</w:t>
      </w:r>
      <w:r w:rsidR="009947CC" w:rsidRPr="006728A8">
        <w:rPr>
          <w:rFonts w:ascii="Times New Roman" w:eastAsia="Times New Roman" w:hAnsi="Times New Roman" w:cs="Times New Roman"/>
          <w:sz w:val="24"/>
          <w:szCs w:val="24"/>
          <w:lang w:eastAsia="hr-HR"/>
        </w:rPr>
        <w:t>44</w:t>
      </w:r>
      <w:r w:rsidRPr="006728A8">
        <w:rPr>
          <w:rFonts w:ascii="Times New Roman" w:eastAsia="Times New Roman" w:hAnsi="Times New Roman" w:cs="Times New Roman"/>
          <w:sz w:val="24"/>
          <w:szCs w:val="24"/>
          <w:lang w:eastAsia="hr-HR"/>
        </w:rPr>
        <w:t>-</w:t>
      </w:r>
      <w:r w:rsidR="009947CC" w:rsidRPr="006728A8">
        <w:rPr>
          <w:rFonts w:ascii="Times New Roman" w:eastAsia="Times New Roman" w:hAnsi="Times New Roman" w:cs="Times New Roman"/>
          <w:sz w:val="24"/>
          <w:szCs w:val="24"/>
          <w:lang w:eastAsia="hr-HR"/>
        </w:rPr>
        <w:t>229</w:t>
      </w:r>
    </w:p>
    <w:p w:rsidR="007C0B80" w:rsidRPr="006728A8" w:rsidRDefault="007C0B80" w:rsidP="006728A8">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 xml:space="preserve">E-pošta: </w:t>
      </w:r>
      <w:hyperlink r:id="rId10" w:history="1">
        <w:r w:rsidR="009947CC" w:rsidRPr="006728A8">
          <w:rPr>
            <w:rStyle w:val="Hiperveza"/>
            <w:rFonts w:ascii="Times New Roman" w:eastAsia="Times New Roman" w:hAnsi="Times New Roman" w:cs="Times New Roman"/>
            <w:color w:val="auto"/>
            <w:sz w:val="24"/>
            <w:szCs w:val="24"/>
            <w:lang w:eastAsia="hr-HR"/>
          </w:rPr>
          <w:t>dinko.turk@hittner.hr</w:t>
        </w:r>
      </w:hyperlink>
    </w:p>
    <w:p w:rsidR="007C0B80" w:rsidRPr="006728A8" w:rsidRDefault="007C0B80" w:rsidP="006728A8">
      <w:pPr>
        <w:jc w:val="both"/>
        <w:rPr>
          <w:rFonts w:ascii="Times New Roman" w:eastAsia="Times New Roman" w:hAnsi="Times New Roman" w:cs="Times New Roman"/>
          <w:sz w:val="24"/>
          <w:szCs w:val="24"/>
          <w:lang w:eastAsia="hr-HR"/>
        </w:rPr>
      </w:pPr>
    </w:p>
    <w:p w:rsidR="009947CC" w:rsidRPr="006728A8" w:rsidRDefault="007C0B80" w:rsidP="009947CC">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 xml:space="preserve">Nadležne osobe: </w:t>
      </w:r>
      <w:r w:rsidR="009947CC" w:rsidRPr="006728A8">
        <w:rPr>
          <w:rFonts w:ascii="Times New Roman" w:eastAsia="Times New Roman" w:hAnsi="Times New Roman" w:cs="Times New Roman"/>
          <w:sz w:val="24"/>
          <w:szCs w:val="24"/>
          <w:lang w:eastAsia="hr-HR"/>
        </w:rPr>
        <w:t xml:space="preserve">Dinko Turk, dipl. oec, </w:t>
      </w:r>
    </w:p>
    <w:p w:rsidR="009947CC" w:rsidRPr="006728A8" w:rsidRDefault="009947CC" w:rsidP="009947CC">
      <w:pPr>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Ivica Šilek, poslovođa proizvodnje</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t xml:space="preserve">1.3. </w:t>
      </w:r>
      <w:r w:rsidRPr="007C0B80">
        <w:rPr>
          <w:rFonts w:ascii="Times New Roman" w:eastAsia="Times New Roman" w:hAnsi="Times New Roman" w:cs="Times New Roman"/>
          <w:b/>
          <w:color w:val="000000"/>
          <w:sz w:val="24"/>
          <w:szCs w:val="24"/>
          <w:lang w:eastAsia="hr-HR"/>
        </w:rPr>
        <w:t>Evidencijski broj nabave:</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6728A8" w:rsidRDefault="00411665"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OP-ST/004</w:t>
      </w:r>
      <w:r w:rsidR="00481EDD">
        <w:rPr>
          <w:rFonts w:ascii="Times New Roman" w:eastAsia="Times New Roman" w:hAnsi="Times New Roman" w:cs="Times New Roman"/>
          <w:b/>
          <w:sz w:val="24"/>
          <w:szCs w:val="24"/>
          <w:lang w:eastAsia="hr-HR"/>
        </w:rPr>
        <w:t>/2015</w:t>
      </w:r>
    </w:p>
    <w:p w:rsidR="007C0B80" w:rsidRPr="007C0B80" w:rsidRDefault="007C0B80" w:rsidP="007C0B80">
      <w:pPr>
        <w:rPr>
          <w:rFonts w:ascii="Times New Roman" w:eastAsia="Times New Roman" w:hAnsi="Times New Roman" w:cs="Times New Roman"/>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1.4. Popis gospodarskih subjekata s kojima je naručitelj u sukobu interesa ili navod da takvi subjekti ne postoje:</w:t>
      </w:r>
    </w:p>
    <w:p w:rsidR="007C0B80" w:rsidRPr="00F46239" w:rsidRDefault="007C0B80" w:rsidP="007C0B80">
      <w:pPr>
        <w:jc w:val="both"/>
        <w:rPr>
          <w:rFonts w:ascii="Times New Roman" w:eastAsia="Times New Roman" w:hAnsi="Times New Roman" w:cs="Times New Roman"/>
          <w:sz w:val="24"/>
          <w:szCs w:val="24"/>
          <w:lang w:eastAsia="hr-HR"/>
        </w:rPr>
      </w:pPr>
      <w:r w:rsidRPr="00F46239">
        <w:rPr>
          <w:rFonts w:ascii="Times New Roman" w:eastAsia="Times New Roman" w:hAnsi="Times New Roman" w:cs="Times New Roman"/>
          <w:sz w:val="24"/>
          <w:szCs w:val="24"/>
          <w:lang w:eastAsia="hr-HR"/>
        </w:rPr>
        <w:t xml:space="preserve">Naručitelj </w:t>
      </w:r>
      <w:r w:rsidR="00F46239" w:rsidRPr="00F46239">
        <w:rPr>
          <w:rFonts w:ascii="Times New Roman" w:eastAsia="Times New Roman" w:hAnsi="Times New Roman" w:cs="Times New Roman"/>
          <w:sz w:val="24"/>
          <w:szCs w:val="24"/>
          <w:lang w:eastAsia="hr-HR"/>
        </w:rPr>
        <w:t>ni</w:t>
      </w:r>
      <w:r w:rsidRPr="00F46239">
        <w:rPr>
          <w:rFonts w:ascii="Times New Roman" w:eastAsia="Times New Roman" w:hAnsi="Times New Roman" w:cs="Times New Roman"/>
          <w:sz w:val="24"/>
          <w:szCs w:val="24"/>
          <w:lang w:eastAsia="hr-HR"/>
        </w:rPr>
        <w:t xml:space="preserve">je u sukobu interesa </w:t>
      </w:r>
      <w:r w:rsidR="00F46239" w:rsidRPr="00F46239">
        <w:rPr>
          <w:rFonts w:ascii="Times New Roman" w:eastAsia="Times New Roman" w:hAnsi="Times New Roman" w:cs="Times New Roman"/>
          <w:sz w:val="24"/>
          <w:szCs w:val="24"/>
          <w:lang w:eastAsia="hr-HR"/>
        </w:rPr>
        <w:t>niti sa jednim</w:t>
      </w:r>
      <w:r w:rsidR="00340FE9">
        <w:rPr>
          <w:rFonts w:ascii="Times New Roman" w:eastAsia="Times New Roman" w:hAnsi="Times New Roman" w:cs="Times New Roman"/>
          <w:sz w:val="24"/>
          <w:szCs w:val="24"/>
          <w:lang w:eastAsia="hr-HR"/>
        </w:rPr>
        <w:t xml:space="preserve"> gospodarskim subjektom koji djeluje u području povezanom s predmetom nabave.</w:t>
      </w:r>
      <w:r w:rsidRPr="00F46239">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1.5. Vrsta postupka javne nabave: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340FE9"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Otvoreni postupak – Postupak s objavljivanjem Obavijesti o nabavi (OoN)</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1.6. Procijenjena vrijednost nabave:</w:t>
      </w:r>
    </w:p>
    <w:p w:rsidR="007C0B80" w:rsidRPr="006728A8"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6728A8">
        <w:rPr>
          <w:rFonts w:ascii="Times New Roman" w:eastAsia="Times New Roman" w:hAnsi="Times New Roman" w:cs="Times New Roman"/>
          <w:sz w:val="24"/>
          <w:szCs w:val="24"/>
          <w:lang w:eastAsia="hr-HR"/>
        </w:rPr>
        <w:t>Ukupna procijenjen</w:t>
      </w:r>
      <w:r w:rsidR="00411665">
        <w:rPr>
          <w:rFonts w:ascii="Times New Roman" w:eastAsia="Times New Roman" w:hAnsi="Times New Roman" w:cs="Times New Roman"/>
          <w:sz w:val="24"/>
          <w:szCs w:val="24"/>
          <w:lang w:eastAsia="hr-HR"/>
        </w:rPr>
        <w:t xml:space="preserve">a vrijednost nabave iznosi </w:t>
      </w:r>
      <w:r w:rsidR="00251707">
        <w:rPr>
          <w:rFonts w:ascii="Times New Roman" w:eastAsia="Times New Roman" w:hAnsi="Times New Roman" w:cs="Times New Roman"/>
          <w:sz w:val="24"/>
          <w:szCs w:val="24"/>
          <w:lang w:eastAsia="hr-HR"/>
        </w:rPr>
        <w:t>96</w:t>
      </w:r>
      <w:r w:rsidR="00481EDD">
        <w:rPr>
          <w:rFonts w:ascii="Times New Roman" w:eastAsia="Times New Roman" w:hAnsi="Times New Roman" w:cs="Times New Roman"/>
          <w:sz w:val="24"/>
          <w:szCs w:val="24"/>
          <w:lang w:eastAsia="hr-HR"/>
        </w:rPr>
        <w:t>0.000</w:t>
      </w:r>
      <w:r w:rsidRPr="006728A8">
        <w:rPr>
          <w:rFonts w:ascii="Times New Roman" w:eastAsia="Times New Roman" w:hAnsi="Times New Roman" w:cs="Times New Roman"/>
          <w:sz w:val="24"/>
          <w:szCs w:val="24"/>
          <w:lang w:eastAsia="hr-HR"/>
        </w:rPr>
        <w:t xml:space="preserve"> kuna bez PDV-a.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1.7. Vrsta ugovora o javnoj nabavi:</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Ugovor o javnoj nabavi robe.</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1.8. Navod sklapa li se ugovor o javnoj nabavi ili okvirni sporazum:                                       </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Sklapa se ugovor o javnoj nabavi.</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 xml:space="preserve">1.9. Navod provodi li se elektronička dražba: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color w:val="000000"/>
          <w:sz w:val="24"/>
          <w:szCs w:val="24"/>
          <w:lang w:eastAsia="hr-HR"/>
        </w:rPr>
        <w:t>Ne provodi se elektronička dražba.</w:t>
      </w: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 PODACI O PREDMETU NABAVE</w:t>
      </w:r>
    </w:p>
    <w:p w:rsidR="00C5775D" w:rsidRDefault="007C0B80" w:rsidP="008E22AB">
      <w:pPr>
        <w:tabs>
          <w:tab w:val="center" w:pos="4536"/>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2.1. Opis predmeta nabave:</w:t>
      </w:r>
      <w:r w:rsidRPr="007C0B80">
        <w:rPr>
          <w:rFonts w:ascii="Times New Roman" w:eastAsia="Times New Roman" w:hAnsi="Times New Roman" w:cs="Times New Roman"/>
          <w:sz w:val="24"/>
          <w:szCs w:val="24"/>
          <w:lang w:eastAsia="hr-HR"/>
        </w:rPr>
        <w:t xml:space="preserve"> </w:t>
      </w:r>
      <w:r w:rsidR="006728A8">
        <w:rPr>
          <w:rFonts w:ascii="Times New Roman" w:eastAsia="Times New Roman" w:hAnsi="Times New Roman" w:cs="Times New Roman"/>
          <w:sz w:val="24"/>
          <w:szCs w:val="24"/>
          <w:lang w:eastAsia="hr-HR"/>
        </w:rPr>
        <w:tab/>
      </w:r>
    </w:p>
    <w:p w:rsidR="00C5775D" w:rsidRDefault="00481EDD" w:rsidP="008E22AB">
      <w:p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Vertikalni obradni centar</w:t>
      </w:r>
      <w:r w:rsidR="00C5775D">
        <w:rPr>
          <w:rFonts w:ascii="Times New Roman" w:eastAsia="Times New Roman" w:hAnsi="Times New Roman" w:cs="Times New Roman"/>
          <w:sz w:val="24"/>
          <w:szCs w:val="24"/>
          <w:lang w:eastAsia="hr-HR"/>
        </w:rPr>
        <w:t xml:space="preserve"> i edukacija zaposlenika za rad na vertikalnom obradnom centru,</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Isporuka i montaža predmeta nabave do pune funkcije,</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Edukacija osoblja korisnika i tehničkog osoblja,</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Servisiranje i zamjena pričuvnih dijelova u jamstvenom roku,</w:t>
      </w:r>
    </w:p>
    <w:p w:rsid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Isporuka tehničke dokumentacije za rukovanje opremom na hrvatskom jeziku,</w:t>
      </w:r>
    </w:p>
    <w:p w:rsidR="007C0B80" w:rsidRPr="00C5775D" w:rsidRDefault="00C5775D" w:rsidP="00C5775D">
      <w:pPr>
        <w:pStyle w:val="Odlomakpopisa"/>
        <w:numPr>
          <w:ilvl w:val="0"/>
          <w:numId w:val="28"/>
        </w:numPr>
        <w:tabs>
          <w:tab w:val="center" w:pos="4536"/>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edukaciji osoblja, potpisan od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Detaljan opis predmeta nabave se nalazi u obrascu troškovnika.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2.2. Količina predmeta nabave:</w:t>
      </w:r>
    </w:p>
    <w:p w:rsidR="007C0B80" w:rsidRPr="007C0B80" w:rsidRDefault="00481EDD"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C5775D">
        <w:rPr>
          <w:rFonts w:ascii="Times New Roman" w:eastAsia="Times New Roman" w:hAnsi="Times New Roman" w:cs="Times New Roman"/>
          <w:color w:val="000000"/>
          <w:sz w:val="24"/>
          <w:szCs w:val="24"/>
          <w:lang w:eastAsia="hr-HR"/>
        </w:rPr>
        <w:t xml:space="preserve"> (dva)</w:t>
      </w:r>
      <w:r w:rsidR="008E22AB">
        <w:rPr>
          <w:rFonts w:ascii="Times New Roman" w:eastAsia="Times New Roman" w:hAnsi="Times New Roman" w:cs="Times New Roman"/>
          <w:color w:val="000000"/>
          <w:sz w:val="24"/>
          <w:szCs w:val="24"/>
          <w:lang w:eastAsia="hr-HR"/>
        </w:rPr>
        <w:t xml:space="preserve"> </w:t>
      </w:r>
      <w:r w:rsidR="00C5775D">
        <w:rPr>
          <w:rFonts w:ascii="Times New Roman" w:eastAsia="Times New Roman" w:hAnsi="Times New Roman" w:cs="Times New Roman"/>
          <w:color w:val="000000"/>
          <w:sz w:val="24"/>
          <w:szCs w:val="24"/>
          <w:lang w:eastAsia="hr-HR"/>
        </w:rPr>
        <w:t>vertikalna obradna centra</w:t>
      </w:r>
      <w:r w:rsidR="008E22AB">
        <w:rPr>
          <w:rFonts w:ascii="Times New Roman" w:eastAsia="Times New Roman" w:hAnsi="Times New Roman" w:cs="Times New Roman"/>
          <w:color w:val="000000"/>
          <w:sz w:val="24"/>
          <w:szCs w:val="24"/>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2.3. Tehničke specifikacije: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sz w:val="24"/>
          <w:szCs w:val="24"/>
          <w:lang w:eastAsia="hr-HR"/>
        </w:rPr>
        <w:t xml:space="preserve">Tehničke specifikacije su određene </w:t>
      </w:r>
      <w:r w:rsidRPr="007C0B80">
        <w:rPr>
          <w:rFonts w:ascii="Times New Roman" w:eastAsia="Times New Roman" w:hAnsi="Times New Roman" w:cs="Times New Roman"/>
          <w:color w:val="000000"/>
          <w:sz w:val="24"/>
          <w:szCs w:val="24"/>
          <w:lang w:eastAsia="hr-HR"/>
        </w:rPr>
        <w:t>u obrascu troškovnika.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2.4. Mjesto isporuke robe:</w:t>
      </w:r>
      <w:r w:rsidRPr="007C0B80">
        <w:rPr>
          <w:rFonts w:ascii="Times New Roman" w:eastAsia="Times New Roman" w:hAnsi="Times New Roman" w:cs="Times New Roman"/>
          <w:sz w:val="24"/>
          <w:szCs w:val="24"/>
          <w:lang w:eastAsia="hr-HR"/>
        </w:rPr>
        <w:t xml:space="preserve">                                                                                                   </w:t>
      </w:r>
    </w:p>
    <w:p w:rsidR="007C0B80" w:rsidRPr="007C0B80" w:rsidRDefault="009947CC" w:rsidP="007C0B80">
      <w:pPr>
        <w:spacing w:before="100" w:beforeAutospacing="1" w:after="100" w:afterAutospacing="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„Hittner“ d.o.o., Pakračka ulica 10, 43000 Bjelovar</w:t>
      </w:r>
      <w:r w:rsidR="007C0B80" w:rsidRPr="007C0B80">
        <w:rPr>
          <w:rFonts w:ascii="Times New Roman" w:eastAsia="Times New Roman" w:hAnsi="Times New Roman" w:cs="Times New Roman"/>
          <w:sz w:val="24"/>
          <w:szCs w:val="24"/>
          <w:lang w:eastAsia="hr-HR"/>
        </w:rPr>
        <w:t>.</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 xml:space="preserve">2.5. Rok završetka isporuke robe:                                                                                                               </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Rok isporuke (i instalacije sa stavljanjem u punu funkci</w:t>
      </w:r>
      <w:r w:rsidR="00EE241A">
        <w:rPr>
          <w:rFonts w:ascii="Times New Roman" w:eastAsia="Times New Roman" w:hAnsi="Times New Roman" w:cs="Times New Roman"/>
          <w:sz w:val="24"/>
          <w:szCs w:val="24"/>
          <w:lang w:eastAsia="hr-HR"/>
        </w:rPr>
        <w:t xml:space="preserve">ju) predmeta nabave je u roku </w:t>
      </w:r>
      <w:r w:rsidR="00BB6E7F">
        <w:rPr>
          <w:rFonts w:ascii="Times New Roman" w:eastAsia="Times New Roman" w:hAnsi="Times New Roman" w:cs="Times New Roman"/>
          <w:sz w:val="24"/>
          <w:szCs w:val="24"/>
          <w:lang w:eastAsia="hr-HR"/>
        </w:rPr>
        <w:t xml:space="preserve">60 </w:t>
      </w:r>
      <w:r w:rsidRPr="007C0B80">
        <w:rPr>
          <w:rFonts w:ascii="Times New Roman" w:eastAsia="Times New Roman" w:hAnsi="Times New Roman" w:cs="Times New Roman"/>
          <w:sz w:val="24"/>
          <w:szCs w:val="24"/>
          <w:lang w:eastAsia="hr-HR"/>
        </w:rPr>
        <w:t>kalendarskih dana od dana sklapanja Ugovora.</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2.6. Rok početka isporuke robe:</w:t>
      </w:r>
    </w:p>
    <w:p w:rsidR="007C0B80" w:rsidRPr="007C0B80" w:rsidRDefault="00C5775D"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Rok za isporuku robe počinje teći s datumom sklapanja Ugovora.</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2.7. Troškovnik:</w:t>
      </w:r>
    </w:p>
    <w:p w:rsidR="007C0B80" w:rsidRPr="007C0B80" w:rsidRDefault="00624991"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Obrazac troškovnika je </w:t>
      </w:r>
      <w:r w:rsidR="007C0B80" w:rsidRPr="007C0B80">
        <w:rPr>
          <w:rFonts w:ascii="Times New Roman" w:eastAsia="Times New Roman" w:hAnsi="Times New Roman" w:cs="Times New Roman"/>
          <w:color w:val="000000"/>
          <w:sz w:val="24"/>
          <w:szCs w:val="24"/>
          <w:lang w:eastAsia="hr-HR"/>
        </w:rPr>
        <w:t xml:space="preserve"> sastavni dio dokumentacij</w:t>
      </w:r>
      <w:r>
        <w:rPr>
          <w:rFonts w:ascii="Times New Roman" w:eastAsia="Times New Roman" w:hAnsi="Times New Roman" w:cs="Times New Roman"/>
          <w:color w:val="000000"/>
          <w:sz w:val="24"/>
          <w:szCs w:val="24"/>
          <w:lang w:eastAsia="hr-HR"/>
        </w:rPr>
        <w:t>e za nadmetanje</w:t>
      </w:r>
      <w:r w:rsidR="007C0B80" w:rsidRPr="007C0B80">
        <w:rPr>
          <w:rFonts w:ascii="Times New Roman" w:eastAsia="Times New Roman" w:hAnsi="Times New Roman" w:cs="Times New Roman"/>
          <w:color w:val="000000"/>
          <w:sz w:val="24"/>
          <w:szCs w:val="24"/>
          <w:lang w:eastAsia="hr-HR"/>
        </w:rPr>
        <w:t>.</w:t>
      </w:r>
    </w:p>
    <w:p w:rsidR="007C0B80" w:rsidRPr="007C0B80" w:rsidRDefault="007C0B80" w:rsidP="007C0B80">
      <w:pPr>
        <w:spacing w:before="100" w:beforeAutospacing="1" w:after="100" w:afterAutospacing="1"/>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lastRenderedPageBreak/>
        <w:t>3. RAZLOZI ISKLJUČENJA PONUDITELJA</w:t>
      </w: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3.1. Obvezni razlozi isključenja ponuditelja, te dokumenti kojima ponuditelj dokazuje da ne postoje razlozi za isključenje:</w:t>
      </w:r>
      <w:r w:rsidRPr="007C0B80">
        <w:rPr>
          <w:rFonts w:ascii="Times New Roman" w:eastAsia="Times New Roman" w:hAnsi="Times New Roman" w:cs="Times New Roman"/>
          <w:sz w:val="24"/>
          <w:szCs w:val="24"/>
          <w:lang w:eastAsia="hr-HR"/>
        </w:rPr>
        <w:t xml:space="preserve"> </w:t>
      </w:r>
    </w:p>
    <w:p w:rsidR="00C5775D" w:rsidRDefault="00C5775D" w:rsidP="007C0B80">
      <w:pPr>
        <w:jc w:val="both"/>
        <w:rPr>
          <w:rFonts w:ascii="Times New Roman" w:eastAsia="Times New Roman" w:hAnsi="Times New Roman" w:cs="Times New Roman"/>
          <w:sz w:val="24"/>
          <w:szCs w:val="24"/>
          <w:lang w:eastAsia="hr-HR"/>
        </w:rPr>
      </w:pPr>
    </w:p>
    <w:p w:rsidR="00EE6342" w:rsidRDefault="00EE6342"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3.1.1.</w:t>
      </w:r>
      <w:r w:rsidR="00C5775D">
        <w:rPr>
          <w:rFonts w:ascii="Times New Roman" w:eastAsia="Times New Roman" w:hAnsi="Times New Roman" w:cs="Times New Roman"/>
          <w:sz w:val="24"/>
          <w:szCs w:val="24"/>
          <w:lang w:eastAsia="hr-HR"/>
        </w:rPr>
        <w:t>Potencijalni dobavljač bit će isključen iz sudjelovanja u postupku nabave u bilo kojo</w:t>
      </w:r>
      <w:r>
        <w:rPr>
          <w:rFonts w:ascii="Times New Roman" w:eastAsia="Times New Roman" w:hAnsi="Times New Roman" w:cs="Times New Roman"/>
          <w:sz w:val="24"/>
          <w:szCs w:val="24"/>
          <w:lang w:eastAsia="hr-HR"/>
        </w:rPr>
        <w:t>j</w:t>
      </w:r>
      <w:r w:rsidR="00C5775D">
        <w:rPr>
          <w:rFonts w:ascii="Times New Roman" w:eastAsia="Times New Roman" w:hAnsi="Times New Roman" w:cs="Times New Roman"/>
          <w:sz w:val="24"/>
          <w:szCs w:val="24"/>
          <w:lang w:eastAsia="hr-HR"/>
        </w:rPr>
        <w:t xml:space="preserve"> fazi</w:t>
      </w:r>
      <w:r>
        <w:rPr>
          <w:rFonts w:ascii="Times New Roman" w:eastAsia="Times New Roman" w:hAnsi="Times New Roman" w:cs="Times New Roman"/>
          <w:sz w:val="24"/>
          <w:szCs w:val="24"/>
          <w:lang w:eastAsia="hr-HR"/>
        </w:rPr>
        <w:t xml:space="preserve"> </w:t>
      </w:r>
    </w:p>
    <w:p w:rsidR="00C5775D" w:rsidRDefault="00EE6342"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ako: </w:t>
      </w:r>
      <w:r w:rsidR="00C577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rsidR="00C5775D"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00C5775D">
        <w:rPr>
          <w:rFonts w:ascii="Times New Roman" w:eastAsia="Times New Roman" w:hAnsi="Times New Roman" w:cs="Times New Roman"/>
          <w:sz w:val="24"/>
          <w:szCs w:val="24"/>
          <w:lang w:eastAsia="hr-HR"/>
        </w:rPr>
        <w:t xml:space="preserve">e osuđen za kazneno djelo ili je osuđen zbog svog profesionalnog ponašanja, na temelju zakonskih odredbi u zemlji </w:t>
      </w:r>
      <w:r>
        <w:rPr>
          <w:rFonts w:ascii="Times New Roman" w:eastAsia="Times New Roman" w:hAnsi="Times New Roman" w:cs="Times New Roman"/>
          <w:sz w:val="24"/>
          <w:szCs w:val="24"/>
          <w:lang w:eastAsia="hr-HR"/>
        </w:rPr>
        <w:t>u kojoj ima poslovni nastan; ili</w:t>
      </w:r>
    </w:p>
    <w:p w:rsidR="000B20B0"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kriv je za lažno predstavljanje i pružanje neistinitih informacija koje je Naručitelj naveo kao uvjet za sudjelovanje u postupku javne nabave; ili</w:t>
      </w:r>
    </w:p>
    <w:p w:rsidR="000B20B0"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 njim se otvori stečajni postupak ili započne postupak likvidacije, ili ako njegovim poslovima upravlja sud, ili ako je sklopio sporazum sa vjerovnicima, ako je obustavio poslovne aktivnosti, ako je predmetom sudskih postupaka zbog navedenih aktivnosti ili je u analognoj situaciji koja proizlazi iz sličnog postupka predviđenog nacionalnim zakonodavstvom ili propisima zemlje u kojo ima poslovni nastan; ili</w:t>
      </w:r>
    </w:p>
    <w:p w:rsidR="000B20B0" w:rsidRDefault="000B20B0" w:rsidP="00C5775D">
      <w:pPr>
        <w:pStyle w:val="Odlomakpopisa"/>
        <w:numPr>
          <w:ilvl w:val="0"/>
          <w:numId w:val="28"/>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posljednje je tri godine od dana početka postupka javne nabave osuđen za neprofesionalno postupanje, što Korisnik može dokazati nekim sredstvom.</w:t>
      </w:r>
    </w:p>
    <w:p w:rsidR="00EE6342" w:rsidRPr="00EE6342" w:rsidRDefault="00EE6342" w:rsidP="007C0B80">
      <w:pP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pod točkom 3.1.</w:t>
      </w:r>
      <w:r w:rsidR="00EE6342">
        <w:rPr>
          <w:rFonts w:ascii="Times New Roman" w:eastAsia="Times New Roman" w:hAnsi="Times New Roman" w:cs="Times New Roman"/>
          <w:b/>
          <w:sz w:val="24"/>
          <w:szCs w:val="24"/>
          <w:lang w:eastAsia="hr-HR"/>
        </w:rPr>
        <w:t>1.</w:t>
      </w:r>
      <w:r w:rsidRPr="007C0B80">
        <w:rPr>
          <w:rFonts w:ascii="Times New Roman" w:eastAsia="Times New Roman" w:hAnsi="Times New Roman" w:cs="Times New Roman"/>
          <w:b/>
          <w:sz w:val="24"/>
          <w:szCs w:val="24"/>
          <w:lang w:eastAsia="hr-HR"/>
        </w:rPr>
        <w:t xml:space="preserve"> </w:t>
      </w:r>
      <w:r w:rsidRPr="007C0B80">
        <w:rPr>
          <w:rFonts w:ascii="Times New Roman" w:eastAsia="Times New Roman" w:hAnsi="Times New Roman" w:cs="Times New Roman"/>
          <w:sz w:val="24"/>
          <w:szCs w:val="24"/>
          <w:lang w:eastAsia="hr-HR"/>
        </w:rPr>
        <w:t xml:space="preserve">ponuditelj je obvezan u ponudi dostaviti izjavu. Izjavu daje osoba po zakonu ovlaštena za zastupanje gospodarskog subjekta. </w:t>
      </w:r>
      <w:r w:rsidRPr="007C0B80">
        <w:rPr>
          <w:rFonts w:ascii="Times New Roman" w:eastAsia="Times New Roman" w:hAnsi="Times New Roman" w:cs="Times New Roman"/>
          <w:b/>
          <w:sz w:val="24"/>
          <w:szCs w:val="24"/>
          <w:lang w:eastAsia="hr-HR"/>
        </w:rPr>
        <w:t>Izjava ne smije biti starija od tri mjeseca računajući od dana početka postupka javne nabave.</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Javni naručitelj može tijekom postupka javne nabave radi provjere navedenih okolnosti,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Ako nije u mogućnosti pribaviti potvrdu, javni naručitelj može od natjecatelja ili ponuditelja zatražiti da u primjerenom roku dostavi važeći: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 dokument tijela nadležnog za vođenje kaznene evidencije države sjedišta gospodarskog subjekta, odnosno države čiji je državljanin osoba ovlaštena po zakonu za zastupanje gospodarskog subjekta,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lastRenderedPageBreak/>
        <w:t>3.1.2.</w:t>
      </w:r>
      <w:r w:rsidRPr="007C0B80">
        <w:rPr>
          <w:rFonts w:ascii="Times New Roman" w:eastAsia="Times New Roman" w:hAnsi="Times New Roman" w:cs="Times New Roman"/>
          <w:sz w:val="24"/>
          <w:szCs w:val="24"/>
          <w:lang w:eastAsia="hr-HR"/>
        </w:rPr>
        <w:t xml:space="preserve"> Ponuditelj će biti isključen iz postupka javne nabave ako nije ispunio obvezu plaćanja dospjelih poreznih obveza i obveza za mirovinsko i zdravstveno osiguranje</w:t>
      </w:r>
      <w:r w:rsidR="00144E08">
        <w:rPr>
          <w:rFonts w:ascii="Times New Roman" w:eastAsia="Times New Roman" w:hAnsi="Times New Roman" w:cs="Times New Roman"/>
          <w:sz w:val="24"/>
          <w:szCs w:val="24"/>
          <w:lang w:eastAsia="hr-HR"/>
        </w:rPr>
        <w:t>.</w:t>
      </w:r>
    </w:p>
    <w:p w:rsidR="00144E08" w:rsidRDefault="00144E08" w:rsidP="007C0B80">
      <w:pPr>
        <w:jc w:val="both"/>
        <w:rPr>
          <w:rFonts w:ascii="Times New Roman" w:eastAsia="Times New Roman" w:hAnsi="Times New Roman" w:cs="Times New Roman"/>
          <w:sz w:val="24"/>
          <w:szCs w:val="24"/>
          <w:lang w:eastAsia="hr-HR"/>
        </w:rPr>
      </w:pPr>
    </w:p>
    <w:p w:rsidR="00144E08" w:rsidRPr="007C0B80" w:rsidRDefault="00144E08"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sz w:val="24"/>
          <w:szCs w:val="24"/>
          <w:lang w:eastAsia="hr-HR"/>
        </w:rPr>
      </w:pPr>
      <w:r w:rsidRPr="00144E08">
        <w:rPr>
          <w:rFonts w:ascii="Times New Roman" w:eastAsia="Times New Roman" w:hAnsi="Times New Roman" w:cs="Times New Roman"/>
          <w:b/>
          <w:sz w:val="24"/>
          <w:szCs w:val="24"/>
          <w:lang w:eastAsia="hr-HR"/>
        </w:rPr>
        <w:t>Za potrebe utvrđivanja da ne postoje okolnosti</w:t>
      </w:r>
      <w:r w:rsidRPr="00144E08">
        <w:rPr>
          <w:rFonts w:ascii="Times New Roman" w:eastAsia="Times New Roman" w:hAnsi="Times New Roman" w:cs="Times New Roman"/>
          <w:sz w:val="24"/>
          <w:szCs w:val="24"/>
          <w:lang w:eastAsia="hr-HR"/>
        </w:rPr>
        <w:t xml:space="preserve"> </w:t>
      </w:r>
      <w:r w:rsidRPr="00144E08">
        <w:rPr>
          <w:rFonts w:ascii="Times New Roman" w:eastAsia="Times New Roman" w:hAnsi="Times New Roman" w:cs="Times New Roman"/>
          <w:b/>
          <w:sz w:val="24"/>
          <w:szCs w:val="24"/>
          <w:lang w:eastAsia="hr-HR"/>
        </w:rPr>
        <w:t xml:space="preserve">pod točkom 3.1.2. </w:t>
      </w:r>
      <w:r w:rsidRPr="00144E08">
        <w:rPr>
          <w:rFonts w:ascii="Times New Roman" w:eastAsia="Times New Roman" w:hAnsi="Times New Roman" w:cs="Times New Roman"/>
          <w:sz w:val="24"/>
          <w:szCs w:val="24"/>
          <w:lang w:eastAsia="hr-HR"/>
        </w:rPr>
        <w:t xml:space="preserve">ponuditelj je obvezan u ponudi dostaviti potvrdu Porezne uprave o stanju duga koja </w:t>
      </w:r>
      <w:r w:rsidRPr="00144E08">
        <w:rPr>
          <w:rFonts w:ascii="Times New Roman" w:eastAsia="Times New Roman" w:hAnsi="Times New Roman" w:cs="Times New Roman"/>
          <w:b/>
          <w:sz w:val="24"/>
          <w:szCs w:val="24"/>
          <w:lang w:eastAsia="hr-HR"/>
        </w:rPr>
        <w:t>ne smije biti starija od 30 dana računajući od dana početka postupka javne nabave</w:t>
      </w:r>
      <w:r w:rsidRPr="00144E08">
        <w:rPr>
          <w:rFonts w:ascii="Times New Roman" w:eastAsia="Times New Roman" w:hAnsi="Times New Roman" w:cs="Times New Roman"/>
          <w:sz w:val="24"/>
          <w:szCs w:val="24"/>
          <w:lang w:eastAsia="hr-HR"/>
        </w:rPr>
        <w:t>,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sz w:val="24"/>
          <w:szCs w:val="24"/>
          <w:lang w:eastAsia="hr-HR"/>
        </w:rPr>
      </w:pPr>
      <w:r w:rsidRPr="00144E08">
        <w:rPr>
          <w:rFonts w:ascii="Times New Roman" w:eastAsia="Times New Roman" w:hAnsi="Times New Roman" w:cs="Times New Roman"/>
          <w:sz w:val="24"/>
          <w:szCs w:val="24"/>
          <w:lang w:eastAsia="hr-HR"/>
        </w:rPr>
        <w:t xml:space="preserve"> važeći jednakovrijedni dokument nadležnog tijela države sjedišta gospodarskog subjekta, ako se ne izdaje potvrda iz točke 1. ovoga stavka,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144E08" w:rsidRDefault="007C0B80" w:rsidP="00144E08">
      <w:pPr>
        <w:pStyle w:val="Odlomakpopisa"/>
        <w:numPr>
          <w:ilvl w:val="0"/>
          <w:numId w:val="29"/>
        </w:numPr>
        <w:jc w:val="both"/>
        <w:rPr>
          <w:rFonts w:ascii="Times New Roman" w:eastAsia="Times New Roman" w:hAnsi="Times New Roman" w:cs="Times New Roman"/>
          <w:b/>
          <w:sz w:val="24"/>
          <w:szCs w:val="24"/>
          <w:lang w:eastAsia="hr-HR"/>
        </w:rPr>
      </w:pPr>
      <w:r w:rsidRPr="00144E08">
        <w:rPr>
          <w:rFonts w:ascii="Times New Roman" w:eastAsia="Times New Roman" w:hAnsi="Times New Roman" w:cs="Times New Roman"/>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ovoga stavka ili jednakovrijedni dokument iz točke 2. ovoga stavka.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3.1.3. </w:t>
      </w:r>
      <w:r w:rsidRPr="007C0B80">
        <w:rPr>
          <w:rFonts w:ascii="Times New Roman" w:eastAsia="Times New Roman" w:hAnsi="Times New Roman" w:cs="Times New Roman"/>
          <w:sz w:val="24"/>
          <w:szCs w:val="24"/>
          <w:lang w:eastAsia="hr-HR"/>
        </w:rPr>
        <w:t>Ponuditelj će biti isključen iz postupka javne nabave ako je dostavio lažne podatke pri dostavi dokumenata.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 xml:space="preserve">pod točkom 3.1.3. </w:t>
      </w:r>
      <w:r w:rsidRPr="007C0B80">
        <w:rPr>
          <w:rFonts w:ascii="Times New Roman" w:eastAsia="Times New Roman" w:hAnsi="Times New Roman" w:cs="Times New Roman"/>
          <w:sz w:val="24"/>
          <w:szCs w:val="24"/>
          <w:lang w:eastAsia="hr-HR"/>
        </w:rPr>
        <w:t>javni naručitelj se može obratiti nadležnim tijelima radi dobivanja informacija o situaciji tih subjekata, a u slučaju da se radi o gospodarskom subjektu sa sjedištem u drugoj državi javni naručitelj može zatražiti suradnju nadležnih vlasti.</w:t>
      </w:r>
    </w:p>
    <w:p w:rsidR="007C0B80" w:rsidRPr="007C0B80" w:rsidRDefault="007C0B80" w:rsidP="007C0B80">
      <w:pPr>
        <w:jc w:val="both"/>
        <w:rPr>
          <w:rFonts w:ascii="Times New Roman" w:eastAsia="Times New Roman" w:hAnsi="Times New Roman" w:cs="Times New Roman"/>
          <w:b/>
          <w:color w:val="00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3.2. Ostali razlozi za isključenje ponuditelja, te dokumenti kojima ponuditelj dokazuje da ne postoje razlozi za isključenje:</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3.2.1. Ponuditelj će biti isključen iz postupka javne nabave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3.2.2. Ponuditelj će biti isključen iz postupka javne nabave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Za potrebe utvrđivanja da ne postoje okolnosti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 xml:space="preserve">pod točkom 3.2.1. i 3.2.2. </w:t>
      </w:r>
      <w:r w:rsidRPr="007C0B80">
        <w:rPr>
          <w:rFonts w:ascii="Times New Roman" w:eastAsia="Times New Roman" w:hAnsi="Times New Roman" w:cs="Times New Roman"/>
          <w:sz w:val="24"/>
          <w:szCs w:val="24"/>
          <w:lang w:eastAsia="hr-HR"/>
        </w:rPr>
        <w:t>ponuditelj je obvezan dostaviti: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1.izvod iz sudskog, obrtnog ili drugog odgovarajućeg registra države sjedišta gospodarskog subjekta koji </w:t>
      </w:r>
      <w:r w:rsidRPr="007C0B80">
        <w:rPr>
          <w:rFonts w:ascii="Times New Roman" w:eastAsia="Times New Roman" w:hAnsi="Times New Roman" w:cs="Times New Roman"/>
          <w:b/>
          <w:sz w:val="24"/>
          <w:szCs w:val="24"/>
          <w:lang w:eastAsia="hr-HR"/>
        </w:rPr>
        <w:t>ne smije biti stariji od tri mjeseca računajući od dana početka postupka javne nabave</w:t>
      </w:r>
      <w:r w:rsidRPr="007C0B80">
        <w:rPr>
          <w:rFonts w:ascii="Times New Roman" w:eastAsia="Times New Roman" w:hAnsi="Times New Roman" w:cs="Times New Roman"/>
          <w:sz w:val="24"/>
          <w:szCs w:val="24"/>
          <w:lang w:eastAsia="hr-HR"/>
        </w:rPr>
        <w:t xml:space="preserve">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lastRenderedPageBreak/>
        <w:t>2. važeći jednakovrijedni dokument koji je izdalo nadležno sudsko ili upravno tijelo u državi sjedišta gospodarskog subjekta, ako se ne izdaje izvod iz točke 1. ovoga stavka ili izvod ne sadrži sve podatke potrebne za utvrđivanje tih okolnosti ili,</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ili dokument iz točke 2. ovoga stavka ili oni ne sadrže sve podatke potrebne za utvrđivanje tih okolnosti.</w:t>
      </w:r>
    </w:p>
    <w:p w:rsidR="007C0B80" w:rsidRPr="007C0B80" w:rsidRDefault="007C0B80" w:rsidP="007C0B80">
      <w:pPr>
        <w:jc w:val="both"/>
        <w:rPr>
          <w:rFonts w:ascii="Times New Roman" w:eastAsia="Times New Roman" w:hAnsi="Times New Roman" w:cs="Times New Roman"/>
          <w:b/>
          <w:i/>
          <w:sz w:val="24"/>
          <w:szCs w:val="24"/>
          <w:lang w:eastAsia="hr-HR"/>
        </w:rPr>
      </w:pP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 xml:space="preserve">Sve dokumente koje naručitelj zahtijeva u </w:t>
      </w:r>
      <w:r w:rsidRPr="00EE241A">
        <w:rPr>
          <w:rFonts w:ascii="Times New Roman" w:eastAsia="Times New Roman" w:hAnsi="Times New Roman" w:cs="Times New Roman"/>
          <w:b/>
          <w:sz w:val="24"/>
          <w:szCs w:val="24"/>
          <w:lang w:eastAsia="hr-HR"/>
        </w:rPr>
        <w:t>točkama 3.1. i 3.2.</w:t>
      </w:r>
      <w:r w:rsidRPr="00EE241A">
        <w:rPr>
          <w:rFonts w:ascii="Times New Roman" w:eastAsia="Times New Roman" w:hAnsi="Times New Roman" w:cs="Times New Roman"/>
          <w:sz w:val="24"/>
          <w:szCs w:val="24"/>
          <w:lang w:eastAsia="hr-HR"/>
        </w:rPr>
        <w:t xml:space="preserve"> ponuditelji mogu do</w:t>
      </w:r>
      <w:r w:rsidR="00144E08">
        <w:rPr>
          <w:rFonts w:ascii="Times New Roman" w:eastAsia="Times New Roman" w:hAnsi="Times New Roman" w:cs="Times New Roman"/>
          <w:sz w:val="24"/>
          <w:szCs w:val="24"/>
          <w:lang w:eastAsia="hr-HR"/>
        </w:rPr>
        <w:t>staviti u neovjerenoj  preslici od strane javnog bilježnika</w:t>
      </w: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Neovjerenom preslikom smatra se i neovje</w:t>
      </w:r>
      <w:r w:rsidR="00144E08">
        <w:rPr>
          <w:rFonts w:ascii="Times New Roman" w:eastAsia="Times New Roman" w:hAnsi="Times New Roman" w:cs="Times New Roman"/>
          <w:sz w:val="24"/>
          <w:szCs w:val="24"/>
          <w:lang w:eastAsia="hr-HR"/>
        </w:rPr>
        <w:t>reni ispis elektroničke isprave od strane javnog bilježnika.</w:t>
      </w: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 xml:space="preserve">U slučaju postojanja sumnje u istinitost podataka navedenih u dokumentima koje su natjecatelji ili ponuditelji dostavili, javni naručitelj može radi provjere istinitosti podataka  od natjecatelja ili ponuditelja zatražiti da u primjerenom roku dostave izvornike ili ovjerene preslike tih dokumenata i/ili obratiti se izdavatelju dokumenata i/ili nadležnim tijelima. </w:t>
      </w:r>
    </w:p>
    <w:p w:rsidR="007C0B80" w:rsidRPr="00EE241A" w:rsidRDefault="007C0B80" w:rsidP="007C0B80">
      <w:pPr>
        <w:jc w:val="both"/>
        <w:rPr>
          <w:rFonts w:ascii="Times New Roman" w:eastAsia="Times New Roman" w:hAnsi="Times New Roman" w:cs="Times New Roman"/>
          <w:sz w:val="24"/>
          <w:szCs w:val="24"/>
          <w:lang w:eastAsia="hr-HR"/>
        </w:rPr>
      </w:pPr>
    </w:p>
    <w:p w:rsidR="007C0B80" w:rsidRPr="00EE241A" w:rsidRDefault="007C0B80" w:rsidP="007C0B80">
      <w:pPr>
        <w:jc w:val="both"/>
        <w:rPr>
          <w:rFonts w:ascii="Times New Roman" w:eastAsia="Times New Roman" w:hAnsi="Times New Roman" w:cs="Times New Roman"/>
          <w:sz w:val="24"/>
          <w:szCs w:val="24"/>
          <w:lang w:eastAsia="hr-HR"/>
        </w:rPr>
      </w:pPr>
      <w:r w:rsidRPr="00EE241A">
        <w:rPr>
          <w:rFonts w:ascii="Times New Roman" w:eastAsia="Times New Roman" w:hAnsi="Times New Roman" w:cs="Times New Roman"/>
          <w:sz w:val="24"/>
          <w:szCs w:val="24"/>
          <w:lang w:eastAsia="hr-HR"/>
        </w:rPr>
        <w:t>U slučaju zajednice ponuditelja ili natjecatelja, sve okolnosti navedene u točkama 3.1. i 3.2. utvrđuju se za sve članove zajednice pojedinačno.</w:t>
      </w:r>
      <w:r w:rsidR="00C9524C">
        <w:rPr>
          <w:rFonts w:ascii="Times New Roman" w:eastAsia="Times New Roman" w:hAnsi="Times New Roman" w:cs="Times New Roman"/>
          <w:sz w:val="24"/>
          <w:szCs w:val="24"/>
          <w:lang w:eastAsia="hr-HR"/>
        </w:rPr>
        <w:t xml:space="preserve"> </w:t>
      </w:r>
      <w:r w:rsidRPr="00EE241A">
        <w:rPr>
          <w:rFonts w:ascii="Times New Roman" w:eastAsia="Times New Roman" w:hAnsi="Times New Roman" w:cs="Times New Roman"/>
          <w:sz w:val="24"/>
          <w:szCs w:val="24"/>
          <w:lang w:eastAsia="hr-HR"/>
        </w:rPr>
        <w:t xml:space="preserve">U svrhu utvrđivanja tih okolnosti svaki član zajednice ponuditelja je obvezan dostaviti tražene dokumente kako je određeno u </w:t>
      </w:r>
      <w:r w:rsidRPr="00EE241A">
        <w:rPr>
          <w:rFonts w:ascii="Times New Roman" w:eastAsia="Times New Roman" w:hAnsi="Times New Roman" w:cs="Times New Roman"/>
          <w:color w:val="000000"/>
          <w:sz w:val="24"/>
          <w:szCs w:val="24"/>
          <w:lang w:eastAsia="hr-HR"/>
        </w:rPr>
        <w:t>točkama 3.1. i 3.2.</w:t>
      </w:r>
    </w:p>
    <w:p w:rsidR="007C0B80" w:rsidRPr="00EE241A"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4. ODREDBE O SPOSOBNOSTI PONUDITELJA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4.1. Uvjeti pravne i poslovne sposobnosti ponuditelja, te dokumenti kojima dokazuje sposobnost:</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4.1.1. Svaki ponuditelj mora u postupku javne nabave dokazati svoj upis u sudski, obrtni, strukovni ili drugi odgovarajući registar države sjedišta gospodarskog subjekta.</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 xml:space="preserve">Upis u sudski, obrtni, strukovni ili drugi odgovarajući registar države sjedišta gospodarskog subjekta dokazuje se </w:t>
      </w:r>
      <w:r w:rsidRPr="007C0B80">
        <w:rPr>
          <w:rFonts w:ascii="Times New Roman" w:eastAsia="Times New Roman" w:hAnsi="Times New Roman" w:cs="Times New Roman"/>
          <w:b/>
          <w:sz w:val="24"/>
          <w:szCs w:val="24"/>
          <w:lang w:eastAsia="hr-HR"/>
        </w:rPr>
        <w:t>odgovarajućim izvodom</w:t>
      </w:r>
      <w:r w:rsidRPr="007C0B80">
        <w:rPr>
          <w:rFonts w:ascii="Times New Roman" w:eastAsia="Times New Roman" w:hAnsi="Times New Roman" w:cs="Times New Roman"/>
          <w:sz w:val="24"/>
          <w:szCs w:val="24"/>
          <w:lang w:eastAsia="hr-HR"/>
        </w:rPr>
        <w:t xml:space="preserve">, a ako se odgovarajući izvodi ne izdaju u državi sjedišta gospodarskog subjekta, gospodarski subjekt može dostaviti </w:t>
      </w:r>
      <w:r w:rsidRPr="007C0B80">
        <w:rPr>
          <w:rFonts w:ascii="Times New Roman" w:eastAsia="Times New Roman" w:hAnsi="Times New Roman" w:cs="Times New Roman"/>
          <w:b/>
          <w:sz w:val="24"/>
          <w:szCs w:val="24"/>
          <w:lang w:eastAsia="hr-HR"/>
        </w:rPr>
        <w:t>izjavu s ovjerom potpisa kod nadležnog tijela.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Izvod ili izjava ne smije biti starija od tri mjeseca računajući od dana  početka postupka javne nabave.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zajednice ponuditelja, svi članovi zajednice obvezni su pojedinačno dokazati svoju sposobnost.</w:t>
      </w:r>
    </w:p>
    <w:p w:rsidR="007C0B80" w:rsidRPr="007C0B80" w:rsidRDefault="007C0B80" w:rsidP="007C0B80">
      <w:pPr>
        <w:tabs>
          <w:tab w:val="left" w:pos="3105"/>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4.1.2.  Ovlaštenje,</w:t>
      </w:r>
      <w:r w:rsidR="00C431F4">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suglasnost i slično ako su gospodarskom subjektu potrebni u zemlji sjedišta za obavljanje djelatnosti povezane s predmetom nabave.</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sz w:val="24"/>
          <w:szCs w:val="24"/>
          <w:lang w:eastAsia="hr-HR"/>
        </w:rPr>
        <w:t xml:space="preserve">U slučaju zajednice ponuditelja, </w:t>
      </w:r>
      <w:r w:rsidRPr="007C0B80">
        <w:rPr>
          <w:rFonts w:ascii="Times New Roman" w:eastAsia="Times New Roman" w:hAnsi="Times New Roman" w:cs="Times New Roman"/>
          <w:bCs/>
          <w:sz w:val="24"/>
          <w:szCs w:val="24"/>
          <w:lang w:eastAsia="hr-HR"/>
        </w:rPr>
        <w:t xml:space="preserve">članovi zajednice Ponuditelja dokazuju sposobnost posjedovanja važećeg ovlaštenja ili članstva, ako je potrebna za obavljanje djelatnosti povezane s predmetom nabave. Ako je sposobnost potrebna samo za izvršenje dijela predmeta nabave, </w:t>
      </w:r>
      <w:r w:rsidRPr="007C0B80">
        <w:rPr>
          <w:rFonts w:ascii="Times New Roman" w:eastAsia="Times New Roman" w:hAnsi="Times New Roman" w:cs="Times New Roman"/>
          <w:bCs/>
          <w:sz w:val="24"/>
          <w:szCs w:val="24"/>
          <w:lang w:eastAsia="hr-HR"/>
        </w:rPr>
        <w:lastRenderedPageBreak/>
        <w:t>tada tu sposobnost dokazuje onaj član zajednice ponuditelja koji će izvršavati taj dio predmeta nabave.</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sz w:val="24"/>
          <w:szCs w:val="24"/>
          <w:lang w:eastAsia="hr-HR"/>
        </w:rPr>
        <w:t xml:space="preserve">U slučaju zajednice ponuditelja, </w:t>
      </w:r>
      <w:r w:rsidRPr="007C0B80">
        <w:rPr>
          <w:rFonts w:ascii="Times New Roman" w:eastAsia="Times New Roman" w:hAnsi="Times New Roman" w:cs="Times New Roman"/>
          <w:bCs/>
          <w:sz w:val="24"/>
          <w:szCs w:val="24"/>
          <w:lang w:eastAsia="hr-HR"/>
        </w:rPr>
        <w:t>članovi zajednice Ponuditelja dokazuju sposobnost posjedovanja važećeg ovlaštenja ili članstva, ako je potrebna za obavljanje djelatnosti povezane s predmetom nabave. Ako je sposobnost potrebna samo za izvršenje dijela predmeta nabave, tada tu sposobnost dokazuje onaj član zajednice ponuditelja koji će izvršavati taj dio predmeta nabave.</w:t>
      </w:r>
    </w:p>
    <w:p w:rsidR="007C0B80" w:rsidRPr="007C0B80" w:rsidRDefault="007C0B80" w:rsidP="007C0B80">
      <w:pPr>
        <w:jc w:val="both"/>
        <w:rPr>
          <w:rFonts w:ascii="Times New Roman" w:eastAsia="Times New Roman" w:hAnsi="Times New Roman" w:cs="Times New Roman"/>
          <w:color w:val="000000"/>
          <w:sz w:val="24"/>
          <w:szCs w:val="24"/>
          <w:lang w:eastAsia="hr-HR"/>
        </w:rPr>
      </w:pPr>
    </w:p>
    <w:p w:rsidR="007C0B80" w:rsidRPr="007C0B80" w:rsidRDefault="007C0B80" w:rsidP="007C0B80">
      <w:pPr>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Ponuditelj je sposoban ako:</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-je priložio ovlaštenja, suglasnosti i slično ako su gospodarskom subjektu potrebna u zemlji sjedišta za obavljanje djelatnosti povezane s predmetom nabave, kako je traženo pod ovom točkom dokumentacije za nadmetanje.</w:t>
      </w:r>
    </w:p>
    <w:p w:rsidR="007C0B80" w:rsidRPr="007C0B80" w:rsidRDefault="007C0B80" w:rsidP="007C0B80">
      <w:pPr>
        <w:spacing w:after="200" w:line="276" w:lineRule="auto"/>
        <w:contextualSpacing/>
        <w:jc w:val="both"/>
        <w:rPr>
          <w:rFonts w:ascii="Times New Roman" w:eastAsia="Calibri" w:hAnsi="Times New Roman" w:cs="Times New Roman"/>
          <w:sz w:val="24"/>
          <w:szCs w:val="24"/>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4.2. Uvjeti tehničke i stručne sposobnosti ponuditelja, te dokumenti kojima dokazuje sposobnost:</w:t>
      </w:r>
    </w:p>
    <w:p w:rsidR="006878C2"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4.2.1. Ponuditelj </w:t>
      </w:r>
      <w:r w:rsidR="00C431F4">
        <w:rPr>
          <w:rFonts w:ascii="Times New Roman" w:eastAsia="Times New Roman" w:hAnsi="Times New Roman" w:cs="Times New Roman"/>
          <w:sz w:val="24"/>
          <w:szCs w:val="24"/>
          <w:lang w:eastAsia="hr-HR"/>
        </w:rPr>
        <w:t>tj. gospodarski subjekt mora dokazati da je u godini u kojoj je započeo postupak javne nabave (2015.) do dana početka postupka javne nabave  i tijekom tri  godine koje prethode toj godini, uredno izvršio jedan ili više ugovora koji su isti ili slični predmetu nabave, čija je zbrojena vrijednost najmanje u iznosu procijenjene vrijednosti nabave</w:t>
      </w:r>
      <w:r w:rsidR="006878C2">
        <w:rPr>
          <w:rFonts w:ascii="Times New Roman" w:eastAsia="Times New Roman" w:hAnsi="Times New Roman" w:cs="Times New Roman"/>
          <w:sz w:val="24"/>
          <w:szCs w:val="24"/>
          <w:lang w:eastAsia="hr-HR"/>
        </w:rPr>
        <w:t>.</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Popis ugovora sadrži iznos, datum isporuke robe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7C0B80" w:rsidRPr="00EE241A" w:rsidRDefault="007C0B80" w:rsidP="007C0B80">
      <w:pPr>
        <w:jc w:val="both"/>
        <w:rPr>
          <w:rFonts w:ascii="Times New Roman" w:eastAsia="Calibri" w:hAnsi="Times New Roman" w:cs="Times New Roman"/>
          <w:sz w:val="24"/>
          <w:szCs w:val="24"/>
          <w:lang w:eastAsia="hr-HR"/>
        </w:rPr>
      </w:pPr>
      <w:r w:rsidRPr="007C0B80">
        <w:rPr>
          <w:rFonts w:ascii="Times New Roman" w:eastAsia="Calibri" w:hAnsi="Times New Roman" w:cs="Times New Roman"/>
          <w:sz w:val="24"/>
          <w:szCs w:val="24"/>
          <w:lang w:eastAsia="hr-HR"/>
        </w:rPr>
        <w:t xml:space="preserve">4.2.2. Izjava gospodarskog subjekta da raspolaže osobama koje posjeduju strukovnu sposobnost, stručno znanje i iskustvo potrebito za poslove postavljanja i instalacije robe koja je predmet nabave. </w:t>
      </w:r>
      <w:r w:rsidRPr="00EE241A">
        <w:rPr>
          <w:rFonts w:ascii="Times New Roman" w:eastAsia="Calibri" w:hAnsi="Times New Roman" w:cs="Times New Roman"/>
          <w:sz w:val="24"/>
          <w:szCs w:val="24"/>
          <w:lang w:eastAsia="hr-HR"/>
        </w:rPr>
        <w:t xml:space="preserve">Ponuditelj mora imati </w:t>
      </w:r>
      <w:r w:rsidR="00F46239" w:rsidRPr="00EE241A">
        <w:rPr>
          <w:rFonts w:ascii="Times New Roman" w:eastAsia="Calibri" w:hAnsi="Times New Roman" w:cs="Times New Roman"/>
          <w:b/>
          <w:sz w:val="24"/>
          <w:szCs w:val="24"/>
          <w:lang w:eastAsia="hr-HR"/>
        </w:rPr>
        <w:t>ovlašten servis</w:t>
      </w:r>
      <w:r w:rsidRPr="00EE241A">
        <w:rPr>
          <w:rFonts w:ascii="Times New Roman" w:eastAsia="Calibri" w:hAnsi="Times New Roman" w:cs="Times New Roman"/>
          <w:b/>
          <w:sz w:val="24"/>
          <w:szCs w:val="24"/>
          <w:lang w:eastAsia="hr-HR"/>
        </w:rPr>
        <w:t xml:space="preserve"> sa certifikatom</w:t>
      </w:r>
      <w:r w:rsidRPr="00EE241A">
        <w:rPr>
          <w:rFonts w:ascii="Times New Roman" w:eastAsia="Calibri" w:hAnsi="Times New Roman" w:cs="Times New Roman"/>
          <w:sz w:val="24"/>
          <w:szCs w:val="24"/>
          <w:lang w:eastAsia="hr-HR"/>
        </w:rPr>
        <w:t xml:space="preserve"> izdanim od proizvođača</w:t>
      </w:r>
      <w:r w:rsidR="006878C2">
        <w:rPr>
          <w:rFonts w:ascii="Times New Roman" w:eastAsia="Calibri" w:hAnsi="Times New Roman" w:cs="Times New Roman"/>
          <w:sz w:val="24"/>
          <w:szCs w:val="24"/>
          <w:lang w:eastAsia="hr-HR"/>
        </w:rPr>
        <w:t xml:space="preserve"> za servisiranje i održavanje strojeva</w:t>
      </w:r>
      <w:r w:rsidRPr="00EE241A">
        <w:rPr>
          <w:rFonts w:ascii="Times New Roman" w:eastAsia="Calibri" w:hAnsi="Times New Roman" w:cs="Times New Roman"/>
          <w:sz w:val="24"/>
          <w:szCs w:val="24"/>
          <w:lang w:eastAsia="hr-HR"/>
        </w:rPr>
        <w:t>, koji se kao dokaz prilažu u ponudi.</w:t>
      </w:r>
    </w:p>
    <w:p w:rsidR="007C0B80" w:rsidRPr="00EE241A" w:rsidRDefault="007C0B80" w:rsidP="007C0B80">
      <w:pPr>
        <w:jc w:val="both"/>
        <w:rPr>
          <w:rFonts w:ascii="Times New Roman" w:eastAsia="Calibri" w:hAnsi="Times New Roman" w:cs="Times New Roman"/>
          <w:sz w:val="24"/>
          <w:szCs w:val="24"/>
          <w:lang w:eastAsia="hr-HR"/>
        </w:rPr>
      </w:pPr>
    </w:p>
    <w:p w:rsidR="007C0B80" w:rsidRPr="007C0B80" w:rsidRDefault="00D8027E"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4.2.3</w:t>
      </w:r>
      <w:r w:rsidR="007C0B80" w:rsidRPr="007C0B80">
        <w:rPr>
          <w:rFonts w:ascii="Times New Roman" w:eastAsia="Times New Roman" w:hAnsi="Times New Roman" w:cs="Times New Roman"/>
          <w:sz w:val="24"/>
          <w:szCs w:val="24"/>
          <w:lang w:eastAsia="hr-HR"/>
        </w:rPr>
        <w:t xml:space="preserve">. Potrebno je priložiti katalog ponuđenog </w:t>
      </w:r>
      <w:r>
        <w:rPr>
          <w:rFonts w:ascii="Times New Roman" w:eastAsia="Times New Roman" w:hAnsi="Times New Roman" w:cs="Times New Roman"/>
          <w:sz w:val="24"/>
          <w:szCs w:val="24"/>
          <w:lang w:eastAsia="hr-HR"/>
        </w:rPr>
        <w:t>stroja</w:t>
      </w:r>
      <w:r w:rsidR="007C0B80" w:rsidRPr="007C0B80">
        <w:rPr>
          <w:rFonts w:ascii="Times New Roman" w:eastAsia="Times New Roman" w:hAnsi="Times New Roman" w:cs="Times New Roman"/>
          <w:sz w:val="24"/>
          <w:szCs w:val="24"/>
          <w:lang w:eastAsia="hr-HR"/>
        </w:rPr>
        <w:t xml:space="preserve"> iz kojeg su vidljive tražene karakteristike </w:t>
      </w:r>
      <w:r>
        <w:rPr>
          <w:rFonts w:ascii="Times New Roman" w:eastAsia="Times New Roman" w:hAnsi="Times New Roman" w:cs="Times New Roman"/>
          <w:sz w:val="24"/>
          <w:szCs w:val="24"/>
          <w:lang w:eastAsia="hr-HR"/>
        </w:rPr>
        <w:t xml:space="preserve">stroja </w:t>
      </w:r>
      <w:r w:rsidR="007C0B80" w:rsidRPr="007C0B80">
        <w:rPr>
          <w:rFonts w:ascii="Times New Roman" w:eastAsia="Times New Roman" w:hAnsi="Times New Roman" w:cs="Times New Roman"/>
          <w:sz w:val="24"/>
          <w:szCs w:val="24"/>
          <w:lang w:eastAsia="hr-HR"/>
        </w:rPr>
        <w:t xml:space="preserve"> koji se nudi i/ili Potvrdu proizvođača iz koje  je vidljivo da </w:t>
      </w:r>
      <w:r w:rsidR="00B850E0">
        <w:rPr>
          <w:rFonts w:ascii="Times New Roman" w:eastAsia="Times New Roman" w:hAnsi="Times New Roman" w:cs="Times New Roman"/>
          <w:sz w:val="24"/>
          <w:szCs w:val="24"/>
          <w:lang w:eastAsia="hr-HR"/>
        </w:rPr>
        <w:t>stroj</w:t>
      </w:r>
      <w:r w:rsidR="007C0B80" w:rsidRPr="007C0B80">
        <w:rPr>
          <w:rFonts w:ascii="Times New Roman" w:eastAsia="Times New Roman" w:hAnsi="Times New Roman" w:cs="Times New Roman"/>
          <w:sz w:val="24"/>
          <w:szCs w:val="24"/>
          <w:lang w:eastAsia="hr-HR"/>
        </w:rPr>
        <w:t xml:space="preserve"> ima karakteristike koje su tražene. Katalog i/ili Potvrda dostavljaju se na hrvatskom jeziku.</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4.3. </w:t>
      </w:r>
      <w:r w:rsidRPr="007C0B80">
        <w:rPr>
          <w:rFonts w:ascii="Times New Roman" w:eastAsia="Times New Roman" w:hAnsi="Times New Roman" w:cs="Times New Roman"/>
          <w:b/>
          <w:color w:val="000000"/>
          <w:sz w:val="24"/>
          <w:szCs w:val="24"/>
          <w:lang w:eastAsia="hr-HR"/>
        </w:rPr>
        <w:t>Uvjeti sposobnosti u slučaju zajednice natjecatelja ili ponuditelja: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zajednice ponuditelja, svi članovi zajednice obvezni su pojedinačno dokazati svoju pravnu i poslovnu sposobnost traženu pod točkom 4.1.1.</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 dokazivanje sposobnosti iz točke 4.1.2, te tehničke i stručne sposobnosti ponuditelj se može osloniti na sposobnost drugih subjekata, bez obzira na pravnu prirodu njihova međusobna odnosa. U tom slučaju ponuditelj mora dokazati javnom naručitelju da će imati na raspolaganju resurse nužne za izvršenje ugovora, primjerice, prihvaćanjem obveze drugih subjekata da će te resurse staviti na raspolaganje ponuditelju. Pod istim uvjetima, zajednica ponuditelja može se osloniti na sposobnost članova zajednice ponuditelja ili drugih subjekata.</w:t>
      </w:r>
    </w:p>
    <w:p w:rsidR="007C0B80" w:rsidRPr="00C9524C" w:rsidRDefault="007C0B80" w:rsidP="007C0B80">
      <w:pPr>
        <w:jc w:val="both"/>
        <w:rPr>
          <w:rFonts w:ascii="Times New Roman" w:eastAsia="Times New Roman" w:hAnsi="Times New Roman" w:cs="Times New Roman"/>
          <w:sz w:val="24"/>
          <w:szCs w:val="24"/>
          <w:lang w:eastAsia="hr-HR"/>
        </w:rPr>
      </w:pPr>
      <w:r w:rsidRPr="00C9524C">
        <w:rPr>
          <w:rFonts w:ascii="Times New Roman" w:eastAsia="Times New Roman" w:hAnsi="Times New Roman" w:cs="Times New Roman"/>
          <w:sz w:val="24"/>
          <w:szCs w:val="24"/>
          <w:lang w:eastAsia="hr-HR"/>
        </w:rPr>
        <w:lastRenderedPageBreak/>
        <w:t xml:space="preserve">Sve dokumente koje naručitelj zahtijeva u </w:t>
      </w:r>
      <w:r w:rsidRPr="00C9524C">
        <w:rPr>
          <w:rFonts w:ascii="Times New Roman" w:eastAsia="Times New Roman" w:hAnsi="Times New Roman" w:cs="Times New Roman"/>
          <w:b/>
          <w:sz w:val="24"/>
          <w:szCs w:val="24"/>
          <w:lang w:eastAsia="hr-HR"/>
        </w:rPr>
        <w:t xml:space="preserve">točkama 4.1.- 4.3. </w:t>
      </w:r>
      <w:r w:rsidRPr="00C9524C">
        <w:rPr>
          <w:rFonts w:ascii="Times New Roman" w:eastAsia="Times New Roman" w:hAnsi="Times New Roman" w:cs="Times New Roman"/>
          <w:sz w:val="24"/>
          <w:szCs w:val="24"/>
          <w:lang w:eastAsia="hr-HR"/>
        </w:rPr>
        <w:t>ponuditelji mogu do</w:t>
      </w:r>
      <w:r w:rsidR="006878C2">
        <w:rPr>
          <w:rFonts w:ascii="Times New Roman" w:eastAsia="Times New Roman" w:hAnsi="Times New Roman" w:cs="Times New Roman"/>
          <w:sz w:val="24"/>
          <w:szCs w:val="24"/>
          <w:lang w:eastAsia="hr-HR"/>
        </w:rPr>
        <w:t>staviti u neovjerenoj  preslici od strane javnog bilježnika.</w:t>
      </w:r>
    </w:p>
    <w:p w:rsidR="007C0B80" w:rsidRPr="00C9524C" w:rsidRDefault="007C0B80" w:rsidP="007C0B80">
      <w:pPr>
        <w:jc w:val="both"/>
        <w:rPr>
          <w:rFonts w:ascii="Times New Roman" w:eastAsia="Times New Roman" w:hAnsi="Times New Roman" w:cs="Times New Roman"/>
          <w:sz w:val="24"/>
          <w:szCs w:val="24"/>
          <w:lang w:eastAsia="hr-HR"/>
        </w:rPr>
      </w:pPr>
      <w:r w:rsidRPr="00C9524C">
        <w:rPr>
          <w:rFonts w:ascii="Times New Roman" w:eastAsia="Times New Roman" w:hAnsi="Times New Roman" w:cs="Times New Roman"/>
          <w:sz w:val="24"/>
          <w:szCs w:val="24"/>
          <w:lang w:eastAsia="hr-HR"/>
        </w:rPr>
        <w:t>Neovjerenom preslikom smatra se i neovjereni ispis elektroničke isprave</w:t>
      </w:r>
      <w:r w:rsidR="000615C8">
        <w:rPr>
          <w:rFonts w:ascii="Times New Roman" w:eastAsia="Times New Roman" w:hAnsi="Times New Roman" w:cs="Times New Roman"/>
          <w:sz w:val="24"/>
          <w:szCs w:val="24"/>
          <w:lang w:eastAsia="hr-HR"/>
        </w:rPr>
        <w:t xml:space="preserve"> </w:t>
      </w:r>
      <w:r w:rsidR="000615C8">
        <w:rPr>
          <w:rFonts w:ascii="Times New Roman" w:eastAsia="Times New Roman" w:hAnsi="Times New Roman" w:cs="Times New Roman"/>
          <w:sz w:val="24"/>
          <w:szCs w:val="24"/>
          <w:lang w:eastAsia="hr-HR"/>
        </w:rPr>
        <w:t>od strane javnog bilježnika</w:t>
      </w:r>
      <w:r w:rsidRPr="00C9524C">
        <w:rPr>
          <w:rFonts w:ascii="Times New Roman" w:eastAsia="Times New Roman" w:hAnsi="Times New Roman" w:cs="Times New Roman"/>
          <w:sz w:val="24"/>
          <w:szCs w:val="24"/>
          <w:lang w:eastAsia="hr-HR"/>
        </w:rPr>
        <w:t>.</w:t>
      </w:r>
    </w:p>
    <w:p w:rsidR="007C0B80" w:rsidRPr="007C0B80" w:rsidRDefault="007C0B80" w:rsidP="007C0B80">
      <w:pPr>
        <w:jc w:val="both"/>
        <w:rPr>
          <w:rFonts w:ascii="Times New Roman" w:eastAsia="Times New Roman" w:hAnsi="Times New Roman" w:cs="Times New Roman"/>
          <w:i/>
          <w:sz w:val="24"/>
          <w:szCs w:val="24"/>
          <w:lang w:eastAsia="hr-HR"/>
        </w:rPr>
      </w:pPr>
      <w:r w:rsidRPr="00C9524C">
        <w:rPr>
          <w:rFonts w:ascii="Times New Roman" w:eastAsia="Times New Roman" w:hAnsi="Times New Roman" w:cs="Times New Roman"/>
          <w:sz w:val="24"/>
          <w:szCs w:val="24"/>
          <w:lang w:eastAsia="hr-HR"/>
        </w:rPr>
        <w:t>U slučaju postojanja sumnje u istinitost podataka navedenih u dokumentima koje su natjecatelji ili ponuditelji dostavili, javni naručitelj može radi provjere istinitosti podataka  od natjecatelja ili ponuditelja zatražiti da u primjerenom roku dostave izvornike ili ovjerene preslike tih dokumenata i/ili obratiti se izdavatelju dokumenata i/ili nadležnim tijelima.</w:t>
      </w:r>
      <w:r w:rsidRPr="007C0B80">
        <w:rPr>
          <w:rFonts w:ascii="Times New Roman" w:eastAsia="Times New Roman" w:hAnsi="Times New Roman" w:cs="Times New Roman"/>
          <w:i/>
          <w:sz w:val="24"/>
          <w:szCs w:val="24"/>
          <w:lang w:eastAsia="hr-HR"/>
        </w:rPr>
        <w:t xml:space="preserve">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 PODACI O PONUDI:</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5.1. Sadržaj ponude:</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5.1.1. Popunjeni ponudbeni list,</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sz w:val="24"/>
          <w:szCs w:val="24"/>
          <w:lang w:eastAsia="hr-HR"/>
        </w:rPr>
        <w:t xml:space="preserve">5.1.2. </w:t>
      </w:r>
      <w:r w:rsidRPr="007C0B80">
        <w:rPr>
          <w:rFonts w:ascii="Times New Roman" w:eastAsia="Times New Roman" w:hAnsi="Times New Roman" w:cs="Times New Roman"/>
          <w:color w:val="000000"/>
          <w:sz w:val="24"/>
          <w:szCs w:val="24"/>
          <w:lang w:eastAsia="hr-HR"/>
        </w:rPr>
        <w:t>Jamstvo za ozbiljnost ponude,</w:t>
      </w:r>
    </w:p>
    <w:p w:rsidR="006878C2"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5.1.3. Dokumente kojima ponuditelj dokazuje da ne postoje obvez</w:t>
      </w:r>
      <w:r w:rsidR="006878C2">
        <w:rPr>
          <w:rFonts w:ascii="Times New Roman" w:eastAsia="Times New Roman" w:hAnsi="Times New Roman" w:cs="Times New Roman"/>
          <w:color w:val="000000"/>
          <w:sz w:val="24"/>
          <w:szCs w:val="24"/>
          <w:lang w:eastAsia="hr-HR"/>
        </w:rPr>
        <w:t>ni i ostali razlozi isključenja navedeni u Dokumentaciji za nadmetanje pod točkama: 3.1 i 3.2</w:t>
      </w:r>
    </w:p>
    <w:p w:rsidR="007C0B80" w:rsidRDefault="007C0B80" w:rsidP="001A5DC7">
      <w:pPr>
        <w:ind w:right="113"/>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5.</w:t>
      </w:r>
      <w:r w:rsidR="006878C2">
        <w:rPr>
          <w:rFonts w:ascii="Times New Roman" w:eastAsia="Times New Roman" w:hAnsi="Times New Roman" w:cs="Times New Roman"/>
          <w:color w:val="000000"/>
          <w:sz w:val="24"/>
          <w:szCs w:val="24"/>
          <w:lang w:eastAsia="hr-HR"/>
        </w:rPr>
        <w:t>1.4. Tražene dokaze sposobnosti navedene u Dokumentaciji za nadmetanje pod točkama:</w:t>
      </w:r>
      <w:r w:rsidR="001A5DC7">
        <w:rPr>
          <w:rFonts w:ascii="Times New Roman" w:eastAsia="Times New Roman" w:hAnsi="Times New Roman" w:cs="Times New Roman"/>
          <w:color w:val="000000"/>
          <w:sz w:val="24"/>
          <w:szCs w:val="24"/>
          <w:lang w:eastAsia="hr-HR"/>
        </w:rPr>
        <w:t xml:space="preserve">  </w:t>
      </w:r>
    </w:p>
    <w:p w:rsidR="001A5DC7" w:rsidRPr="007C0B80" w:rsidRDefault="001A5DC7" w:rsidP="001A5DC7">
      <w:pPr>
        <w:ind w:right="11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4.1 i 4.2                                       </w:t>
      </w:r>
    </w:p>
    <w:p w:rsidR="001A5DC7" w:rsidRDefault="007C0B80" w:rsidP="001A5DC7">
      <w:pPr>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5.1.5. Popunjeni troškovnik,</w:t>
      </w:r>
    </w:p>
    <w:p w:rsidR="007C0B80" w:rsidRDefault="007C0B80" w:rsidP="001A5DC7">
      <w:pPr>
        <w:spacing w:before="240"/>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color w:val="000000"/>
          <w:sz w:val="24"/>
          <w:szCs w:val="24"/>
          <w:lang w:eastAsia="hr-HR"/>
        </w:rPr>
        <w:t xml:space="preserve">5.1.6. Potpisan prijedlog ugovora koji je sastavni dio dokumentacije za nadmetanje i ostalo traženo u dokumentaciji za nadmetanje </w:t>
      </w:r>
      <w:r w:rsidRPr="007C0B80">
        <w:rPr>
          <w:rFonts w:ascii="Times New Roman" w:eastAsia="Times New Roman" w:hAnsi="Times New Roman" w:cs="Times New Roman"/>
          <w:sz w:val="24"/>
          <w:szCs w:val="24"/>
          <w:lang w:eastAsia="hr-HR"/>
        </w:rPr>
        <w:t>(izjave, itd.).</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5.2. Način izrade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Ponuda se izrađuje na način da čini cjelinu. Ako zbog opsega ili drugih objektivnih okolnosti ponuda ne može biti izrađena na način da čini cjelinu, onda se izrađuje u dva ili više dijelova.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Ponuda se uvezuje na način da se onemogući naknadno vađenje ili umetanje listova.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Ako je ponuda izrađena u dva ili više dijelova, svaki dio se uvezuje na način da se onemogući naknadno vađenje ili umetanje listova.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Dijelove ponude  koji ne mogu biti uvezani ponuditelj obilježava nazivom i navodi u sadržaju ponude kao dio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Ako je ponuda izrađena od više dijelova ponuditelj mora u sadržaju ponude navesti od koliko se dijelova ponuda sastoji.</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Ponude se dostavljaju u izvorniku.</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lastRenderedPageBreak/>
        <w:t>Ponuda se piše neizbrisivom tintom.</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Ispravci u ponudi moraju biti izrađeni na način da su vidljivi. Ispravci moraju uz navod datuma ispravka biti potvrđeni potpisom ponuditelja.</w:t>
      </w:r>
    </w:p>
    <w:p w:rsidR="007C0B80" w:rsidRPr="001A5DC7"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1A5DC7">
        <w:rPr>
          <w:rFonts w:ascii="Times New Roman" w:eastAsia="Times New Roman" w:hAnsi="Times New Roman" w:cs="Times New Roman"/>
          <w:bCs/>
          <w:sz w:val="24"/>
          <w:szCs w:val="24"/>
          <w:lang w:eastAsia="hr-HR"/>
        </w:rPr>
        <w:t>Ukoliko je neki od dokumenata na stranom jeziku treba priložiti ovje</w:t>
      </w:r>
      <w:r w:rsidR="001A5DC7" w:rsidRPr="001A5DC7">
        <w:rPr>
          <w:rFonts w:ascii="Times New Roman" w:eastAsia="Times New Roman" w:hAnsi="Times New Roman" w:cs="Times New Roman"/>
          <w:bCs/>
          <w:sz w:val="24"/>
          <w:szCs w:val="24"/>
          <w:lang w:eastAsia="hr-HR"/>
        </w:rPr>
        <w:t>reni prijevod na hrvatski jezik.</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5.3. Način dostave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Ponuda se u zatvorenoj omotnici dostavlja na adresu naručitelja navedenu u dokumentaciji za nadmetanje.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Na omotnici ponude mora biti naznačeno:</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naziv i adresa naručitelja,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naziv i adresa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evidencijski broj nabave,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 naziv predmeta nabave,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naznaka »ne otvaraj«.</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5.4. Način određivanja cijene ponude: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Cijena ponude izražava se u kunama. Cijena ponude je nepromjenjiva. Cijena ponude piše se brojkama. </w:t>
      </w:r>
    </w:p>
    <w:p w:rsid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Cijena sadrži sve zavisne troškove, </w:t>
      </w:r>
      <w:r w:rsidRPr="00F46239">
        <w:rPr>
          <w:rFonts w:ascii="Times New Roman" w:eastAsia="Times New Roman" w:hAnsi="Times New Roman" w:cs="Times New Roman"/>
          <w:sz w:val="24"/>
          <w:szCs w:val="24"/>
          <w:lang w:eastAsia="hr-HR"/>
        </w:rPr>
        <w:t>bez poreza</w:t>
      </w:r>
      <w:r w:rsidRPr="007C0B80">
        <w:rPr>
          <w:rFonts w:ascii="Times New Roman" w:eastAsia="Times New Roman" w:hAnsi="Times New Roman" w:cs="Times New Roman"/>
          <w:sz w:val="24"/>
          <w:szCs w:val="24"/>
          <w:lang w:eastAsia="hr-HR"/>
        </w:rPr>
        <w:t xml:space="preserve">, </w:t>
      </w:r>
      <w:r w:rsidR="008C00DB">
        <w:rPr>
          <w:rFonts w:ascii="Times New Roman" w:eastAsia="Times New Roman" w:hAnsi="Times New Roman" w:cs="Times New Roman"/>
          <w:sz w:val="24"/>
          <w:szCs w:val="24"/>
          <w:lang w:eastAsia="hr-HR"/>
        </w:rPr>
        <w:t>DD</w:t>
      </w:r>
      <w:r w:rsidR="001A5DC7">
        <w:rPr>
          <w:rFonts w:ascii="Times New Roman" w:eastAsia="Times New Roman" w:hAnsi="Times New Roman" w:cs="Times New Roman"/>
          <w:sz w:val="24"/>
          <w:szCs w:val="24"/>
          <w:lang w:eastAsia="hr-HR"/>
        </w:rPr>
        <w:t>P</w:t>
      </w:r>
      <w:r w:rsidRPr="00EE241A">
        <w:rPr>
          <w:rFonts w:ascii="Times New Roman" w:eastAsia="Times New Roman" w:hAnsi="Times New Roman" w:cs="Times New Roman"/>
          <w:color w:val="FF0000"/>
          <w:sz w:val="24"/>
          <w:szCs w:val="24"/>
          <w:lang w:eastAsia="hr-HR"/>
        </w:rPr>
        <w:t xml:space="preserve"> </w:t>
      </w:r>
      <w:r w:rsidR="00D8027E">
        <w:rPr>
          <w:rFonts w:ascii="Times New Roman" w:eastAsia="Times New Roman" w:hAnsi="Times New Roman" w:cs="Times New Roman"/>
          <w:sz w:val="24"/>
          <w:szCs w:val="24"/>
          <w:lang w:eastAsia="hr-HR"/>
        </w:rPr>
        <w:t>„Hittner“ d.o.o.</w:t>
      </w:r>
      <w:r w:rsidRPr="007C0B80">
        <w:rPr>
          <w:rFonts w:ascii="Times New Roman" w:eastAsia="Times New Roman" w:hAnsi="Times New Roman" w:cs="Times New Roman"/>
          <w:sz w:val="24"/>
          <w:szCs w:val="24"/>
          <w:lang w:eastAsia="hr-HR"/>
        </w:rPr>
        <w:t xml:space="preserve"> </w:t>
      </w:r>
      <w:r w:rsidR="00D8027E">
        <w:rPr>
          <w:rFonts w:ascii="Times New Roman" w:eastAsia="Times New Roman" w:hAnsi="Times New Roman" w:cs="Times New Roman"/>
          <w:sz w:val="24"/>
          <w:szCs w:val="24"/>
          <w:lang w:eastAsia="hr-HR"/>
        </w:rPr>
        <w:t>Bjelovar</w:t>
      </w:r>
      <w:r w:rsidR="001A5DC7">
        <w:rPr>
          <w:rFonts w:ascii="Times New Roman" w:eastAsia="Times New Roman" w:hAnsi="Times New Roman" w:cs="Times New Roman"/>
          <w:sz w:val="24"/>
          <w:szCs w:val="24"/>
          <w:lang w:eastAsia="hr-HR"/>
        </w:rPr>
        <w:t>, prema incoterms 2010 Međunarodne trgovačke komore</w:t>
      </w:r>
      <w:r w:rsidRPr="007C0B80">
        <w:rPr>
          <w:rFonts w:ascii="Times New Roman" w:eastAsia="Times New Roman" w:hAnsi="Times New Roman" w:cs="Times New Roman"/>
          <w:sz w:val="24"/>
          <w:szCs w:val="24"/>
          <w:lang w:eastAsia="hr-HR"/>
        </w:rPr>
        <w:t xml:space="preserve">. Ponuđene cijene neće se mijenjati za važenja ugovora. </w:t>
      </w:r>
    </w:p>
    <w:p w:rsidR="001A5DC7" w:rsidRDefault="001A5DC7" w:rsidP="007C0B80">
      <w:pPr>
        <w:jc w:val="both"/>
        <w:rPr>
          <w:rFonts w:ascii="Times New Roman" w:eastAsia="Times New Roman" w:hAnsi="Times New Roman" w:cs="Times New Roman"/>
          <w:sz w:val="24"/>
          <w:szCs w:val="24"/>
          <w:lang w:eastAsia="hr-HR"/>
        </w:rPr>
      </w:pPr>
    </w:p>
    <w:p w:rsidR="007C0B80" w:rsidRPr="001A5DC7" w:rsidRDefault="001A5DC7"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Ponuditelj je dužan ponuditi tj. upisati jediničnu cijenu i ukupnu cijenu (zaokružene na dvije</w:t>
      </w:r>
      <w:r w:rsidR="00DC4E75">
        <w:rPr>
          <w:rFonts w:ascii="Times New Roman" w:eastAsia="Times New Roman" w:hAnsi="Times New Roman" w:cs="Times New Roman"/>
          <w:sz w:val="24"/>
          <w:szCs w:val="24"/>
          <w:lang w:eastAsia="hr-HR"/>
        </w:rPr>
        <w:t xml:space="preserve"> decimale) za svaku stavku Troškovnika te cijenu ponude, na način kako je to određeno Troškovnikom, kao i upisati cijenu ponude, na način kako je određeno u ponudbenom listu.</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5.5. Kriterij za odabir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Kriterij odabira najpovoljnije ponude je valjana ponuda sposobnog ponuditelja s najnižom cijenom. U slučaju da pristignu dvije ili više ponuda s istom najnižom cijenom, javni naručitelj će sukladno članku 96. stavak. 5. Zakona o javnoj nabavi, odabrati ponudu koja je zaprimljena ranije.    </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5.6. Rok valjanosti ponude:</w:t>
      </w:r>
    </w:p>
    <w:p w:rsidR="007C0B80" w:rsidRPr="007C0B80" w:rsidRDefault="007C0B80" w:rsidP="007C0B80">
      <w:pPr>
        <w:spacing w:before="100" w:beforeAutospacing="1" w:after="100" w:afterAutospacing="1"/>
        <w:jc w:val="both"/>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 xml:space="preserve">Rok valjanosti ponude mora biti najmanje </w:t>
      </w:r>
      <w:r w:rsidR="006045D7">
        <w:rPr>
          <w:rFonts w:ascii="Times New Roman" w:eastAsia="Times New Roman" w:hAnsi="Times New Roman" w:cs="Times New Roman"/>
          <w:bCs/>
          <w:sz w:val="24"/>
          <w:szCs w:val="24"/>
          <w:lang w:eastAsia="hr-HR"/>
        </w:rPr>
        <w:t>60</w:t>
      </w:r>
      <w:r w:rsidR="00DC4E75">
        <w:rPr>
          <w:rFonts w:ascii="Times New Roman" w:eastAsia="Times New Roman" w:hAnsi="Times New Roman" w:cs="Times New Roman"/>
          <w:bCs/>
          <w:sz w:val="24"/>
          <w:szCs w:val="24"/>
          <w:lang w:eastAsia="hr-HR"/>
        </w:rPr>
        <w:t xml:space="preserve"> dana od dana otvaranja ponude.</w:t>
      </w:r>
    </w:p>
    <w:p w:rsidR="007C0B80" w:rsidRPr="007C0B80" w:rsidRDefault="007C0B80" w:rsidP="007C0B80">
      <w:pPr>
        <w:spacing w:before="100" w:beforeAutospacing="1" w:after="100" w:afterAutospacing="1"/>
        <w:jc w:val="both"/>
        <w:rPr>
          <w:rFonts w:ascii="Times New Roman" w:eastAsia="Times New Roman" w:hAnsi="Times New Roman" w:cs="Times New Roman"/>
          <w:bCs/>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 OSTALE ODREDBE: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lastRenderedPageBreak/>
        <w:t>6.1. Odredbe koje se odnose na zajednicu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Zajednica ponuditelja je udruženje više gospodarskih subjekata koje je pravodobno dostavilo  zajedničku ponudu. U slučaju zajedničke ponude, članovi zajednice ponuditelja dužni su dostaviti izjavu o zajedničkoj ponudi.</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Izjava o zajedničkoj ponudi sadrži naziv i sjedište svih gospodarskih subjekata iz zajedničke ponude, naziv i sjedište nositelja ponude, ime i prezime osobe/osoba ovlaštenih za potpisivanje zajedničke ponude, ime i prezime osobe/osoba  za potpisivanje ugovora i potpise svih članova zajednice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Odgovornost ponuditelja iz zajedničke ponude je solidarna, te ponuditelji moraju dati izjavu o solidarnoj odgovornosti zajedničkih ponuditelja.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odabira ponude zajednice ponuditelja, Naručitelj zadržava pravo zahtijevati određeni pravni oblik u mjeri u kojoj je potrebno za zadovoljavajuće izvršenje ugovora.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zajedničkoj ponudi mora biti navedeno koji će dio ugovora o javnoj nabavi (predmet, količina, vrijednost i postotni dio) izvršavati poje</w:t>
      </w:r>
      <w:r w:rsidR="00EE241A">
        <w:rPr>
          <w:rFonts w:ascii="Times New Roman" w:eastAsia="Times New Roman" w:hAnsi="Times New Roman" w:cs="Times New Roman"/>
          <w:sz w:val="24"/>
          <w:szCs w:val="24"/>
          <w:lang w:eastAsia="hr-HR"/>
        </w:rPr>
        <w:t>d</w:t>
      </w:r>
      <w:r w:rsidRPr="007C0B80">
        <w:rPr>
          <w:rFonts w:ascii="Times New Roman" w:eastAsia="Times New Roman" w:hAnsi="Times New Roman" w:cs="Times New Roman"/>
          <w:sz w:val="24"/>
          <w:szCs w:val="24"/>
          <w:lang w:eastAsia="hr-HR"/>
        </w:rPr>
        <w:t>ini član zajednice ponuditelja. Naručitelj neposredno plaća svakom članu zajednice ponuditelja za onaj dio ugovora  o javnoj nabavi koji je on izvršio, ako zajednica ponuditelja ne odredi drugačije.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6.2. Odredbe koje se odnose na podizvoditelje: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Gospodarski subjekti koji namjeravaju dati dio ugovora o javnoj nabavi u podugovor jednom ili više podizvoditelja dužni su u ponudi navesti sljedeće podatke: naziv ili tvrtku, sjedište, OIB (ili nacionalni identifikacijski broj prema zemlji sjedišta gospodarskog subjekta, ako je primjenjivo) i broj računa podizvoditelja, i predmet, količinu, vrijednost podugovora i postotni dio ugovora o javnoj nabavi koji se daje u podugovor. Navedeni podaci o podizvoditeljima sastavni su dio ugovor o javnoj nabavi.</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 xml:space="preserve">Javni naručitelj obvezan je neposredno plaćati podizvoditelju za izvedene radove, isporučenu robu ili pružene usluge. Odabrani ponuditelj mora svom računu, odnosno situaciji priložiti račune, odnosno situacije svojih podizvoditelja koje je prethodno potvrdio. </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Odabrani ponuditelj može tijekom izvršenja ugovora o javnoj nabavi od javnog naručitelja zahtijevati: promjenu podizvoditelja za onaj dio ugovora o javnoj nabavi koji je prethodno dao u podugovor, preuzimanje izvršenja dijela ugovora o javnoj nabavi koji je prethodno dao u podugovor ili uvođenje jednog ili više novih podizvoditelja čiji ukupni udio ne smije prijeći 30% vrijednosti ugovora o javnoj nabavi neovisno o tome je li prethodno dao dio ugovora o javnoj nabavi u podugovor ili ne.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D0D0D"/>
          <w:sz w:val="24"/>
          <w:szCs w:val="24"/>
          <w:lang w:eastAsia="hr-HR"/>
        </w:rPr>
      </w:pPr>
      <w:r w:rsidRPr="007C0B80">
        <w:rPr>
          <w:rFonts w:ascii="Times New Roman" w:eastAsia="Times New Roman" w:hAnsi="Times New Roman" w:cs="Times New Roman"/>
          <w:color w:val="0D0D0D"/>
          <w:sz w:val="24"/>
          <w:szCs w:val="24"/>
          <w:lang w:eastAsia="hr-HR"/>
        </w:rPr>
        <w:t>Sudjelovanje podizvoditelja ne utječe na odgovornost odabranog ponuditelja za izvršenje ugovora o javnoj nabavi.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6.3. Navod o alternativnoj ponudi:</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Alternativna ponuda nije dopuštena.</w:t>
      </w:r>
    </w:p>
    <w:p w:rsidR="007C0B80" w:rsidRDefault="007C0B80" w:rsidP="007C0B80">
      <w:pPr>
        <w:jc w:val="both"/>
        <w:rPr>
          <w:rFonts w:ascii="Times New Roman" w:eastAsia="Times New Roman" w:hAnsi="Times New Roman" w:cs="Times New Roman"/>
          <w:sz w:val="24"/>
          <w:szCs w:val="24"/>
          <w:lang w:eastAsia="hr-HR"/>
        </w:rPr>
      </w:pPr>
    </w:p>
    <w:p w:rsidR="00857510" w:rsidRDefault="00857510" w:rsidP="007C0B80">
      <w:pPr>
        <w:jc w:val="both"/>
        <w:rPr>
          <w:rFonts w:ascii="Times New Roman" w:eastAsia="Times New Roman" w:hAnsi="Times New Roman" w:cs="Times New Roman"/>
          <w:sz w:val="24"/>
          <w:szCs w:val="24"/>
          <w:lang w:eastAsia="hr-HR"/>
        </w:rPr>
      </w:pPr>
    </w:p>
    <w:p w:rsidR="00857510" w:rsidRPr="007C0B80" w:rsidRDefault="00857510" w:rsidP="007C0B80">
      <w:pPr>
        <w:jc w:val="both"/>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lastRenderedPageBreak/>
        <w:t xml:space="preserve">6.4. Vrsta, sredstvo i uvjeti jamstva:                                                                        </w:t>
      </w: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6.4.1. Jamstvo za ozbiljnost ponude: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Bankovno Jamstvo za ozbiljnost ponude</w:t>
      </w:r>
      <w:r w:rsidR="00857510">
        <w:rPr>
          <w:rFonts w:ascii="Times New Roman" w:eastAsia="Times New Roman" w:hAnsi="Times New Roman" w:cs="Times New Roman"/>
          <w:sz w:val="24"/>
          <w:szCs w:val="24"/>
          <w:lang w:eastAsia="hr-HR"/>
        </w:rPr>
        <w:t xml:space="preserve"> (mora biti bezuvjetno, neopozivo i na prvi pisani poziv korisnika garancije i bez prigovora)</w:t>
      </w:r>
      <w:r w:rsidRPr="007C0B80">
        <w:rPr>
          <w:rFonts w:ascii="Times New Roman" w:eastAsia="Times New Roman" w:hAnsi="Times New Roman" w:cs="Times New Roman"/>
          <w:sz w:val="24"/>
          <w:szCs w:val="24"/>
          <w:lang w:eastAsia="hr-HR"/>
        </w:rPr>
        <w:t xml:space="preserve">, bjanko zadužnica ili novčani depozit za ozbiljnost ponude </w:t>
      </w:r>
      <w:r w:rsidRPr="00E25551">
        <w:rPr>
          <w:rFonts w:ascii="Times New Roman" w:eastAsia="Times New Roman" w:hAnsi="Times New Roman" w:cs="Times New Roman"/>
          <w:b/>
          <w:sz w:val="24"/>
          <w:szCs w:val="24"/>
          <w:lang w:eastAsia="hr-HR"/>
        </w:rPr>
        <w:t>za slučaj odustajanja ponuditelja od svoje ponude u roku njezine valjanosti</w:t>
      </w:r>
      <w:r w:rsidRPr="007C0B80">
        <w:rPr>
          <w:rFonts w:ascii="Times New Roman" w:eastAsia="Times New Roman" w:hAnsi="Times New Roman" w:cs="Times New Roman"/>
          <w:sz w:val="24"/>
          <w:szCs w:val="24"/>
          <w:lang w:eastAsia="hr-HR"/>
        </w:rPr>
        <w:t xml:space="preserve">, </w:t>
      </w:r>
      <w:r w:rsidRPr="002E4C27">
        <w:rPr>
          <w:rFonts w:ascii="Times New Roman" w:eastAsia="Times New Roman" w:hAnsi="Times New Roman" w:cs="Times New Roman"/>
          <w:b/>
          <w:sz w:val="24"/>
          <w:szCs w:val="24"/>
          <w:lang w:eastAsia="hr-HR"/>
        </w:rPr>
        <w:t>dostavljanja neistinitih podataka</w:t>
      </w:r>
      <w:r w:rsidR="00FF340C" w:rsidRPr="002E4C27">
        <w:rPr>
          <w:rFonts w:ascii="Times New Roman" w:eastAsia="Times New Roman" w:hAnsi="Times New Roman" w:cs="Times New Roman"/>
          <w:b/>
          <w:sz w:val="24"/>
          <w:szCs w:val="24"/>
          <w:lang w:eastAsia="hr-HR"/>
        </w:rPr>
        <w:t xml:space="preserve"> ili </w:t>
      </w:r>
      <w:r w:rsidRPr="002E4C27">
        <w:rPr>
          <w:rFonts w:ascii="Times New Roman" w:eastAsia="Times New Roman" w:hAnsi="Times New Roman" w:cs="Times New Roman"/>
          <w:b/>
          <w:sz w:val="24"/>
          <w:szCs w:val="24"/>
          <w:lang w:eastAsia="hr-HR"/>
        </w:rPr>
        <w:t>odbijanja potpisivanja ugovora o javnoj nabavi odnosno nedostavljanja jamstva za uredno ispunjenje ugovora.</w:t>
      </w:r>
      <w:r w:rsidR="002E4C27">
        <w:rPr>
          <w:rFonts w:ascii="Times New Roman" w:eastAsia="Times New Roman" w:hAnsi="Times New Roman" w:cs="Times New Roman"/>
          <w:b/>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Jamstvo za ozbiljnost ponude se ulaže/u u prozirnu/e košuljicu/e koja/e se uvezuje/u u cjelinu s ostalom dokumentacijom. Na plastičnu košuljicu se nalijepi markica ili naljepnice na koju se upiše redni broj stranice na način kako su stranice označene.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Vrh plastične košuljice se zatvori na način da se onemogući vađenje jamstva, i to na način da se zalijepi markicom ili naljepnicom ili zaklama da se jamstvo ne može izvaditi iz plastičnog uloška.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Jamstvo mora biti neoštećeno, odnosno ne smije se ni na koji način probušiti, zaklamati, lijepiti, presavijati ili oštetiti na neki drugi način.</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Trajanje jamstva za ozbiljnost ponude ne smije biti kraće od roka valjanosti ponude.</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 xml:space="preserve">Jamstvo za ozbiljnost ponude određuje se u apsolutnom iznosu u visini </w:t>
      </w:r>
      <w:r w:rsidR="002E4C27">
        <w:rPr>
          <w:rFonts w:ascii="Times New Roman" w:eastAsia="Times New Roman" w:hAnsi="Times New Roman" w:cs="Times New Roman"/>
          <w:color w:val="000000"/>
          <w:sz w:val="24"/>
          <w:szCs w:val="24"/>
          <w:lang w:eastAsia="hr-HR"/>
        </w:rPr>
        <w:t>50.000,00 kn.</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Ako istekne rok valjanosti ponude, naručitelj će tražiti od ponuditelja produženje roka valjanosti ponude i jamstva za ozbiljnost ponude sukladno tom produženom roku. U tu svrhu ponuditelju će se odrediti primjereni rok.</w:t>
      </w:r>
    </w:p>
    <w:p w:rsid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 će vratiti ponuditelju jamstvo za ozbiljnost ponude neposredno nakon završetka postupka javne nabave, a presliku jamstva pohraniti.</w:t>
      </w:r>
    </w:p>
    <w:p w:rsidR="00E25551" w:rsidRPr="007C0B80" w:rsidRDefault="00E25551" w:rsidP="007C0B80">
      <w:pPr>
        <w:spacing w:before="100" w:beforeAutospacing="1" w:after="100" w:afterAutospacing="1"/>
        <w:jc w:val="both"/>
        <w:rPr>
          <w:rFonts w:ascii="Times New Roman" w:eastAsia="Times New Roman" w:hAnsi="Times New Roman" w:cs="Times New Roman"/>
          <w:sz w:val="24"/>
          <w:szCs w:val="24"/>
          <w:lang w:eastAsia="hr-HR"/>
        </w:rPr>
      </w:pP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6.4.2. Jamstvo za uredno ispunjenje ugovora:</w:t>
      </w:r>
    </w:p>
    <w:p w:rsidR="007C0B80" w:rsidRPr="00997D0A"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997D0A">
        <w:rPr>
          <w:rFonts w:ascii="Times New Roman" w:eastAsia="Times New Roman" w:hAnsi="Times New Roman" w:cs="Times New Roman"/>
          <w:sz w:val="24"/>
          <w:szCs w:val="24"/>
          <w:lang w:eastAsia="hr-HR"/>
        </w:rPr>
        <w:t>Ponuditelj treba dati kao dio svoje ponude izjavu da će, u slučaju odabira njegove ponude, u roku od 10 dana od potpisa ugovora dostaviti Naručitelju jamstvo za uredno ispunjenje ugovora u obliku bankarske garancije. Bankarska gar</w:t>
      </w:r>
      <w:r w:rsidR="00857510">
        <w:rPr>
          <w:rFonts w:ascii="Times New Roman" w:eastAsia="Times New Roman" w:hAnsi="Times New Roman" w:cs="Times New Roman"/>
          <w:sz w:val="24"/>
          <w:szCs w:val="24"/>
          <w:lang w:eastAsia="hr-HR"/>
        </w:rPr>
        <w:t>ancija mora biti bezuvjetna, neopoziva i na</w:t>
      </w:r>
      <w:r w:rsidR="002E4C27">
        <w:rPr>
          <w:rFonts w:ascii="Times New Roman" w:eastAsia="Times New Roman" w:hAnsi="Times New Roman" w:cs="Times New Roman"/>
          <w:sz w:val="24"/>
          <w:szCs w:val="24"/>
          <w:lang w:eastAsia="hr-HR"/>
        </w:rPr>
        <w:t xml:space="preserve"> </w:t>
      </w:r>
      <w:r w:rsidRPr="00997D0A">
        <w:rPr>
          <w:rFonts w:ascii="Times New Roman" w:eastAsia="Times New Roman" w:hAnsi="Times New Roman" w:cs="Times New Roman"/>
          <w:sz w:val="24"/>
          <w:szCs w:val="24"/>
          <w:lang w:eastAsia="hr-HR"/>
        </w:rPr>
        <w:t>prvi</w:t>
      </w:r>
      <w:r w:rsidR="002E4C27">
        <w:rPr>
          <w:rFonts w:ascii="Times New Roman" w:eastAsia="Times New Roman" w:hAnsi="Times New Roman" w:cs="Times New Roman"/>
          <w:sz w:val="24"/>
          <w:szCs w:val="24"/>
          <w:lang w:eastAsia="hr-HR"/>
        </w:rPr>
        <w:t xml:space="preserve"> pisani poziv korisnika garancije</w:t>
      </w:r>
      <w:r w:rsidRPr="00997D0A">
        <w:rPr>
          <w:rFonts w:ascii="Times New Roman" w:eastAsia="Times New Roman" w:hAnsi="Times New Roman" w:cs="Times New Roman"/>
          <w:sz w:val="24"/>
          <w:szCs w:val="24"/>
          <w:lang w:eastAsia="hr-HR"/>
        </w:rPr>
        <w:t xml:space="preserve"> i bez prigovora u visini od 10 % (deset posto) ukupne cijene ponude s pripadajućim  PDV-om, sa rokom valjanosti jednakim roku važenja ugovora. Bankarska garancija za uredno ispunjenje ugovora naplatit će se u slučaju povrede ugovornih obveza.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6.5. Datum, vrijeme i mjesto dostave ponuda i (javnog) otvaranja ponuda:</w:t>
      </w:r>
    </w:p>
    <w:p w:rsidR="007C0B80" w:rsidRPr="00E25551"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 xml:space="preserve">Ponude treba dostaviti najkasnije </w:t>
      </w:r>
      <w:r w:rsidR="007E1681">
        <w:rPr>
          <w:rFonts w:ascii="Times New Roman" w:eastAsia="Times New Roman" w:hAnsi="Times New Roman" w:cs="Times New Roman"/>
          <w:sz w:val="24"/>
          <w:szCs w:val="24"/>
          <w:lang w:eastAsia="hr-HR"/>
        </w:rPr>
        <w:t xml:space="preserve">do </w:t>
      </w:r>
      <w:r w:rsidR="00036DF4">
        <w:rPr>
          <w:rFonts w:ascii="Times New Roman" w:eastAsia="Times New Roman" w:hAnsi="Times New Roman" w:cs="Times New Roman"/>
          <w:sz w:val="24"/>
          <w:szCs w:val="24"/>
          <w:u w:val="single"/>
          <w:lang w:eastAsia="hr-HR"/>
        </w:rPr>
        <w:t>15.06.2015.</w:t>
      </w:r>
      <w:r w:rsidRPr="00E25551">
        <w:rPr>
          <w:rFonts w:ascii="Times New Roman" w:eastAsia="Times New Roman" w:hAnsi="Times New Roman" w:cs="Times New Roman"/>
          <w:sz w:val="24"/>
          <w:szCs w:val="24"/>
          <w:lang w:eastAsia="hr-HR"/>
        </w:rPr>
        <w:t xml:space="preserve">godine do 12:00 sati na adresu: </w:t>
      </w:r>
      <w:r w:rsidR="00D8027E" w:rsidRPr="00E25551">
        <w:rPr>
          <w:rFonts w:ascii="Times New Roman" w:eastAsia="Times New Roman" w:hAnsi="Times New Roman" w:cs="Times New Roman"/>
          <w:sz w:val="24"/>
          <w:szCs w:val="24"/>
          <w:lang w:eastAsia="hr-HR"/>
        </w:rPr>
        <w:t>„Hittner“ d.o.o. , Pakračka ulica 10</w:t>
      </w:r>
      <w:r w:rsidRPr="00E25551">
        <w:rPr>
          <w:rFonts w:ascii="Times New Roman" w:eastAsia="Times New Roman" w:hAnsi="Times New Roman" w:cs="Times New Roman"/>
          <w:sz w:val="24"/>
          <w:szCs w:val="24"/>
          <w:lang w:eastAsia="hr-HR"/>
        </w:rPr>
        <w:t>,</w:t>
      </w:r>
      <w:r w:rsidR="00EC2E18" w:rsidRPr="00E25551">
        <w:rPr>
          <w:rFonts w:ascii="Times New Roman" w:eastAsia="Times New Roman" w:hAnsi="Times New Roman" w:cs="Times New Roman"/>
          <w:sz w:val="24"/>
          <w:szCs w:val="24"/>
          <w:lang w:eastAsia="hr-HR"/>
        </w:rPr>
        <w:t>Bjelovar</w:t>
      </w:r>
      <w:r w:rsidRPr="00E25551">
        <w:rPr>
          <w:rFonts w:ascii="Times New Roman" w:eastAsia="Times New Roman" w:hAnsi="Times New Roman" w:cs="Times New Roman"/>
          <w:sz w:val="24"/>
          <w:szCs w:val="24"/>
          <w:lang w:eastAsia="hr-HR"/>
        </w:rPr>
        <w:t>, na urudžbeni zapisnik naručitelja, poštom ili osobnom dostavom.</w:t>
      </w:r>
    </w:p>
    <w:p w:rsidR="007C0B80" w:rsidRPr="00EC2E18" w:rsidRDefault="007C0B80" w:rsidP="007C0B80">
      <w:pPr>
        <w:spacing w:before="100" w:beforeAutospacing="1" w:after="100" w:afterAutospacing="1"/>
        <w:jc w:val="both"/>
        <w:rPr>
          <w:rFonts w:ascii="Times New Roman" w:eastAsia="Times New Roman" w:hAnsi="Times New Roman" w:cs="Times New Roman"/>
          <w:color w:val="FF0000"/>
          <w:sz w:val="24"/>
          <w:szCs w:val="24"/>
          <w:lang w:eastAsia="hr-HR"/>
        </w:rPr>
      </w:pPr>
      <w:r w:rsidRPr="00E25551">
        <w:rPr>
          <w:rFonts w:ascii="Times New Roman" w:eastAsia="Times New Roman" w:hAnsi="Times New Roman" w:cs="Times New Roman"/>
          <w:sz w:val="24"/>
          <w:szCs w:val="24"/>
          <w:lang w:eastAsia="hr-HR"/>
        </w:rPr>
        <w:t>Ponude će biti otvorene u nazočnosti ovlaštenih predstavnika Naručitelja i Ponuditelja u dvorani za sastanke (I</w:t>
      </w:r>
      <w:r w:rsidR="00E25551">
        <w:rPr>
          <w:rFonts w:ascii="Times New Roman" w:eastAsia="Times New Roman" w:hAnsi="Times New Roman" w:cs="Times New Roman"/>
          <w:sz w:val="24"/>
          <w:szCs w:val="24"/>
          <w:lang w:eastAsia="hr-HR"/>
        </w:rPr>
        <w:t>I</w:t>
      </w:r>
      <w:r w:rsidRPr="00E25551">
        <w:rPr>
          <w:rFonts w:ascii="Times New Roman" w:eastAsia="Times New Roman" w:hAnsi="Times New Roman" w:cs="Times New Roman"/>
          <w:sz w:val="24"/>
          <w:szCs w:val="24"/>
          <w:lang w:eastAsia="hr-HR"/>
        </w:rPr>
        <w:t xml:space="preserve">. kat) pri upravi </w:t>
      </w:r>
      <w:r w:rsidR="00EC2E18" w:rsidRPr="00E25551">
        <w:rPr>
          <w:rFonts w:ascii="Times New Roman" w:eastAsia="Times New Roman" w:hAnsi="Times New Roman" w:cs="Times New Roman"/>
          <w:sz w:val="24"/>
          <w:szCs w:val="24"/>
          <w:lang w:eastAsia="hr-HR"/>
        </w:rPr>
        <w:t>„Hittner“ d.o.o</w:t>
      </w:r>
      <w:r w:rsidR="00EC2E18" w:rsidRPr="00E25551">
        <w:rPr>
          <w:rFonts w:ascii="Times New Roman" w:eastAsia="Times New Roman" w:hAnsi="Times New Roman" w:cs="Times New Roman"/>
          <w:color w:val="FF0000"/>
          <w:sz w:val="24"/>
          <w:szCs w:val="24"/>
          <w:lang w:eastAsia="hr-HR"/>
        </w:rPr>
        <w:t>.</w:t>
      </w:r>
      <w:r w:rsidR="0056170C">
        <w:rPr>
          <w:rFonts w:ascii="Times New Roman" w:eastAsia="Times New Roman" w:hAnsi="Times New Roman" w:cs="Times New Roman"/>
          <w:sz w:val="24"/>
          <w:szCs w:val="24"/>
          <w:lang w:eastAsia="hr-HR"/>
        </w:rPr>
        <w:t xml:space="preserve">  </w:t>
      </w:r>
      <w:r w:rsidR="00651E9A" w:rsidRPr="00651E9A">
        <w:rPr>
          <w:rFonts w:ascii="Times New Roman" w:eastAsia="Times New Roman" w:hAnsi="Times New Roman" w:cs="Times New Roman"/>
          <w:sz w:val="24"/>
          <w:szCs w:val="24"/>
          <w:u w:val="single"/>
          <w:lang w:eastAsia="hr-HR"/>
        </w:rPr>
        <w:t>15.06.2015.</w:t>
      </w:r>
      <w:r w:rsidRPr="00651E9A">
        <w:rPr>
          <w:rFonts w:ascii="Times New Roman" w:eastAsia="Times New Roman" w:hAnsi="Times New Roman" w:cs="Times New Roman"/>
          <w:sz w:val="24"/>
          <w:szCs w:val="24"/>
          <w:lang w:eastAsia="hr-HR"/>
        </w:rPr>
        <w:t xml:space="preserve"> </w:t>
      </w:r>
      <w:r w:rsidRPr="00E25551">
        <w:rPr>
          <w:rFonts w:ascii="Times New Roman" w:eastAsia="Times New Roman" w:hAnsi="Times New Roman" w:cs="Times New Roman"/>
          <w:sz w:val="24"/>
          <w:szCs w:val="24"/>
          <w:lang w:eastAsia="hr-HR"/>
        </w:rPr>
        <w:t>godine u 12:00 sati.</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sz w:val="24"/>
          <w:szCs w:val="24"/>
          <w:lang w:eastAsia="hr-HR"/>
        </w:rPr>
        <w:lastRenderedPageBreak/>
        <w:t>6.6.</w:t>
      </w:r>
      <w:r w:rsidRPr="007C0B80">
        <w:rPr>
          <w:rFonts w:ascii="Times New Roman" w:eastAsia="Times New Roman" w:hAnsi="Times New Roman" w:cs="Times New Roman"/>
          <w:b/>
          <w:color w:val="000000"/>
          <w:sz w:val="24"/>
          <w:szCs w:val="24"/>
          <w:lang w:eastAsia="hr-HR"/>
        </w:rPr>
        <w:t xml:space="preserve"> Dokumenti koji će se nakon završetka postupka javne nabave vratiti ponuditeljima:</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color w:val="000000"/>
          <w:sz w:val="24"/>
          <w:szCs w:val="24"/>
          <w:lang w:eastAsia="hr-HR"/>
        </w:rPr>
        <w:t>Jamstvo za ozbiljnost ponude neposredno nakon završetka postupka javne nabave.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6.7. Posebni i ostali uvjeti za izvršenje ugovora:</w:t>
      </w:r>
    </w:p>
    <w:p w:rsidR="007C0B80" w:rsidRPr="007C0B80" w:rsidRDefault="007C0B80" w:rsidP="007C0B80">
      <w:pPr>
        <w:spacing w:before="100" w:beforeAutospacing="1" w:after="100" w:afterAutospacing="1"/>
        <w:jc w:val="both"/>
        <w:rPr>
          <w:rFonts w:ascii="Times New Roman" w:eastAsia="Times New Roman" w:hAnsi="Times New Roman" w:cs="Times New Roman"/>
          <w:color w:val="000000"/>
          <w:sz w:val="24"/>
          <w:szCs w:val="24"/>
          <w:lang w:eastAsia="hr-HR"/>
        </w:rPr>
      </w:pPr>
      <w:r w:rsidRPr="007C0B80">
        <w:rPr>
          <w:rFonts w:ascii="Times New Roman" w:eastAsia="Times New Roman" w:hAnsi="Times New Roman" w:cs="Times New Roman"/>
          <w:color w:val="000000"/>
          <w:sz w:val="24"/>
          <w:szCs w:val="24"/>
          <w:lang w:eastAsia="hr-HR"/>
        </w:rPr>
        <w:t>U svemu prema prijedlogu ugovora u prilogu dokumentacije za nadmetanje.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color w:val="000000"/>
          <w:sz w:val="24"/>
          <w:szCs w:val="24"/>
          <w:lang w:eastAsia="hr-HR"/>
        </w:rPr>
        <w:t>6.8. Rok za donošenje odluke o odabiru ili poništenju:</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E25551" w:rsidRDefault="007C0B80" w:rsidP="007C0B80">
      <w:pPr>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Odluku o odabiru ili poništenju postupka javne nabave, Nar</w:t>
      </w:r>
      <w:r w:rsidR="00E25551" w:rsidRPr="00E25551">
        <w:rPr>
          <w:rFonts w:ascii="Times New Roman" w:eastAsia="Times New Roman" w:hAnsi="Times New Roman" w:cs="Times New Roman"/>
          <w:sz w:val="24"/>
          <w:szCs w:val="24"/>
          <w:lang w:eastAsia="hr-HR"/>
        </w:rPr>
        <w:t>učitelj će donijeti u roku od 15</w:t>
      </w:r>
      <w:r w:rsidRPr="00E25551">
        <w:rPr>
          <w:rFonts w:ascii="Times New Roman" w:eastAsia="Times New Roman" w:hAnsi="Times New Roman" w:cs="Times New Roman"/>
          <w:sz w:val="24"/>
          <w:szCs w:val="24"/>
          <w:lang w:eastAsia="hr-HR"/>
        </w:rPr>
        <w:t xml:space="preserve"> dana od dana isteka roka za dostavu ponude, te će istu dostaviti ponuditeljima. </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6.9. Rok, način i uvjeti plaćanja:</w:t>
      </w:r>
    </w:p>
    <w:p w:rsidR="007C0B80" w:rsidRPr="00E25551"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E25551">
        <w:rPr>
          <w:rFonts w:ascii="Times New Roman" w:eastAsia="Times New Roman" w:hAnsi="Times New Roman" w:cs="Times New Roman"/>
          <w:sz w:val="24"/>
          <w:szCs w:val="24"/>
          <w:lang w:eastAsia="hr-HR"/>
        </w:rPr>
        <w:t xml:space="preserve">Plaćanje se obavlja na temelju sklopljenog ugovora s odabranim ponuditeljem, </w:t>
      </w:r>
      <w:r w:rsidR="00997D0A">
        <w:rPr>
          <w:rFonts w:ascii="Times New Roman" w:eastAsia="Times New Roman" w:hAnsi="Times New Roman" w:cs="Times New Roman"/>
          <w:sz w:val="24"/>
          <w:szCs w:val="24"/>
          <w:lang w:eastAsia="hr-HR"/>
        </w:rPr>
        <w:t>30% od ukupnog  iznosa prije isporuke, 30% iznosa u roku 30 dana nakon isporuke, te 40% iznosa u roku 60 dana nakon isporuke;</w:t>
      </w:r>
      <w:r w:rsidRPr="00E25551">
        <w:rPr>
          <w:rFonts w:ascii="Times New Roman" w:eastAsia="Times New Roman" w:hAnsi="Times New Roman" w:cs="Times New Roman"/>
          <w:sz w:val="24"/>
          <w:szCs w:val="24"/>
          <w:lang w:eastAsia="hr-HR"/>
        </w:rPr>
        <w:t xml:space="preserve"> predujam isključen, kao i traženje garancija i mjeničnih izjava.</w:t>
      </w:r>
    </w:p>
    <w:p w:rsidR="007C0B80" w:rsidRPr="007C0B80" w:rsidRDefault="007C0B80" w:rsidP="007C0B80">
      <w:pPr>
        <w:spacing w:before="100" w:beforeAutospacing="1" w:after="100" w:afterAutospacing="1"/>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6.10. Uvjeti i zahtjevi koji moraju biti ispunjeni sukladno posebnim propisima ili stručnim pravilima:</w:t>
      </w:r>
    </w:p>
    <w:p w:rsidR="007C0B80" w:rsidRPr="007C0B80" w:rsidRDefault="007C0B80" w:rsidP="007C0B80">
      <w:pPr>
        <w:spacing w:before="100" w:beforeAutospacing="1" w:after="100" w:afterAutospacing="1"/>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 mora dokumentom koji se traži u točci  4.1.2. dokumentacije za nadmetanje dokazati da ispunjava uvjete sukladno posebnim propisima ili stručnim pravilima za obavljanje djelatnosti povezane s predmetom nabave.</w:t>
      </w:r>
    </w:p>
    <w:p w:rsidR="007C0B80" w:rsidRPr="007C0B80" w:rsidRDefault="007C0B80" w:rsidP="007C0B80">
      <w:pPr>
        <w:spacing w:before="100" w:beforeAutospacing="1" w:after="100" w:afterAutospacing="1"/>
        <w:jc w:val="both"/>
        <w:rPr>
          <w:rFonts w:ascii="Times New Roman" w:eastAsia="Times New Roman" w:hAnsi="Times New Roman" w:cs="Times New Roman"/>
          <w:b/>
          <w:color w:val="000000"/>
          <w:sz w:val="24"/>
          <w:szCs w:val="24"/>
          <w:lang w:eastAsia="hr-HR"/>
        </w:rPr>
      </w:pPr>
      <w:r w:rsidRPr="007C0B80">
        <w:rPr>
          <w:rFonts w:ascii="Times New Roman" w:eastAsia="Times New Roman" w:hAnsi="Times New Roman" w:cs="Times New Roman"/>
          <w:b/>
          <w:color w:val="000000"/>
          <w:sz w:val="24"/>
          <w:szCs w:val="24"/>
          <w:lang w:eastAsia="hr-HR"/>
        </w:rPr>
        <w:t>6.11. Naziv i adresa žalbenog tijela, te podatak o roku za izjavljivanje žalbe na dokumentaciju za nadmetanje:</w:t>
      </w:r>
    </w:p>
    <w:p w:rsidR="007C0B80" w:rsidRPr="00E25551" w:rsidRDefault="00E25551"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izjavljivanje prigovora</w:t>
      </w:r>
      <w:r w:rsidR="007C0B80" w:rsidRPr="00E25551">
        <w:rPr>
          <w:rFonts w:ascii="Times New Roman" w:eastAsia="Times New Roman" w:hAnsi="Times New Roman" w:cs="Times New Roman"/>
          <w:sz w:val="24"/>
          <w:szCs w:val="24"/>
          <w:lang w:eastAsia="hr-HR"/>
        </w:rPr>
        <w:t xml:space="preserve"> je 10 </w:t>
      </w:r>
      <w:r>
        <w:rPr>
          <w:rFonts w:ascii="Times New Roman" w:eastAsia="Times New Roman" w:hAnsi="Times New Roman" w:cs="Times New Roman"/>
          <w:sz w:val="24"/>
          <w:szCs w:val="24"/>
          <w:lang w:eastAsia="hr-HR"/>
        </w:rPr>
        <w:t xml:space="preserve"> kalendarskih </w:t>
      </w:r>
      <w:r w:rsidR="00651E9A">
        <w:rPr>
          <w:rFonts w:ascii="Times New Roman" w:eastAsia="Times New Roman" w:hAnsi="Times New Roman" w:cs="Times New Roman"/>
          <w:sz w:val="24"/>
          <w:szCs w:val="24"/>
          <w:lang w:eastAsia="hr-HR"/>
        </w:rPr>
        <w:t>dana</w:t>
      </w:r>
      <w:r w:rsidR="007C0B80" w:rsidRPr="00E25551">
        <w:rPr>
          <w:rFonts w:ascii="Times New Roman" w:eastAsia="Times New Roman" w:hAnsi="Times New Roman" w:cs="Times New Roman"/>
          <w:sz w:val="24"/>
          <w:szCs w:val="24"/>
          <w:lang w:eastAsia="hr-HR"/>
        </w:rPr>
        <w:t xml:space="preserve"> od dana </w:t>
      </w:r>
      <w:r w:rsidR="00651E9A">
        <w:rPr>
          <w:rFonts w:ascii="Times New Roman" w:eastAsia="Times New Roman" w:hAnsi="Times New Roman" w:cs="Times New Roman"/>
          <w:sz w:val="24"/>
          <w:szCs w:val="24"/>
          <w:lang w:eastAsia="hr-HR"/>
        </w:rPr>
        <w:t xml:space="preserve">objave natječaja u NN. </w:t>
      </w:r>
    </w:p>
    <w:p w:rsidR="00E25551" w:rsidRPr="00E25551" w:rsidRDefault="00E25551" w:rsidP="00E25551">
      <w:pPr>
        <w:autoSpaceDE w:val="0"/>
        <w:autoSpaceDN w:val="0"/>
        <w:adjustRightInd w:val="0"/>
        <w:spacing w:after="11"/>
        <w:rPr>
          <w:rFonts w:ascii="Times New Roman" w:hAnsi="Times New Roman" w:cs="Times New Roman"/>
          <w:sz w:val="24"/>
          <w:szCs w:val="24"/>
        </w:rPr>
      </w:pPr>
      <w:r w:rsidRPr="00E25551">
        <w:rPr>
          <w:rFonts w:ascii="Times New Roman" w:hAnsi="Times New Roman" w:cs="Times New Roman"/>
          <w:sz w:val="24"/>
          <w:szCs w:val="24"/>
        </w:rPr>
        <w:t>Naručitelj će odgovoriti na prigovor u roku od 10 kalendarskih radnih dana. Prigovor se podnosi Naručitelju, na adresu: Hittner d.o.o., Pakračka 10, 43000 Bjelovar. Ako je Ponuditelj nezadovoljan odgovorom na prigovor, može pokrenuti odgovarajući sudski postupak. Podnošenje tužbe ili pokretanje sudskog postupka  ne odlaže okončanje postupka javne nabave (sklapanje ugovora odnosno izdavanje narudžbenica za predmet nabave).</w:t>
      </w:r>
    </w:p>
    <w:p w:rsidR="007C0B80" w:rsidRDefault="007C0B80" w:rsidP="007C0B80">
      <w:pPr>
        <w:jc w:val="both"/>
        <w:rPr>
          <w:rFonts w:ascii="Times New Roman" w:eastAsia="Times New Roman" w:hAnsi="Times New Roman" w:cs="Times New Roman"/>
          <w:b/>
          <w:sz w:val="24"/>
          <w:szCs w:val="24"/>
          <w:lang w:eastAsia="hr-HR"/>
        </w:rPr>
      </w:pPr>
    </w:p>
    <w:p w:rsidR="00997D0A" w:rsidRPr="007C0B80" w:rsidRDefault="00997D0A"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E25551" w:rsidRDefault="00E25551"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090C37" w:rsidRDefault="00090C37" w:rsidP="007C0B80">
      <w:pPr>
        <w:rPr>
          <w:rFonts w:ascii="Times New Roman" w:eastAsia="Times New Roman" w:hAnsi="Times New Roman" w:cs="Times New Roman"/>
          <w:b/>
          <w:sz w:val="24"/>
          <w:szCs w:val="24"/>
          <w:lang w:eastAsia="hr-HR"/>
        </w:rPr>
      </w:pPr>
    </w:p>
    <w:p w:rsidR="00E25551" w:rsidRPr="007C0B80" w:rsidRDefault="00E25551"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B.  OBRAZAC PONUDBENOG LISTA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i sjedište naručitelja: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tabs>
          <w:tab w:val="left" w:pos="2809"/>
        </w:tabs>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659"/>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Navod da li je ponuditelj u sustavu PDV-a: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za dostavu pošte</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tabs>
          <w:tab w:val="left" w:pos="2809"/>
        </w:tabs>
        <w:rPr>
          <w:rFonts w:ascii="Times New Roman" w:eastAsia="Times New Roman" w:hAnsi="Times New Roman" w:cs="Times New Roman"/>
          <w:sz w:val="24"/>
          <w:szCs w:val="24"/>
          <w:lang w:eastAsia="hr-HR"/>
        </w:rPr>
      </w:pPr>
    </w:p>
    <w:p w:rsidR="007C0B80" w:rsidRDefault="007C0B80" w:rsidP="007C0B80">
      <w:pPr>
        <w:tabs>
          <w:tab w:val="left" w:pos="2809"/>
        </w:tabs>
        <w:rPr>
          <w:rFonts w:ascii="Times New Roman" w:eastAsia="Times New Roman" w:hAnsi="Times New Roman" w:cs="Times New Roman"/>
          <w:sz w:val="24"/>
          <w:szCs w:val="24"/>
          <w:lang w:eastAsia="hr-HR"/>
        </w:rPr>
      </w:pPr>
    </w:p>
    <w:p w:rsidR="00997D0A" w:rsidRPr="007C0B80" w:rsidRDefault="00997D0A" w:rsidP="007C0B80">
      <w:pPr>
        <w:tabs>
          <w:tab w:val="left" w:pos="2809"/>
        </w:tabs>
        <w:rPr>
          <w:rFonts w:ascii="Times New Roman" w:eastAsia="Times New Roman" w:hAnsi="Times New Roman" w:cs="Times New Roman"/>
          <w:sz w:val="24"/>
          <w:szCs w:val="24"/>
          <w:lang w:eastAsia="hr-HR"/>
        </w:rPr>
      </w:pPr>
    </w:p>
    <w:p w:rsidR="007C0B80" w:rsidRPr="007C0B80" w:rsidRDefault="007C0B80" w:rsidP="007C0B80">
      <w:pPr>
        <w:tabs>
          <w:tab w:val="left" w:pos="2809"/>
        </w:tabs>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Ako se radi o zajednici ponuditelja, ponudbeni list se popunjava za svakog člana zajednice ponuditelja: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46"/>
      </w:tblGrid>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Član zajednice ponuditelja: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pružiti:</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Navod da li je član zajednice ponuditelja u sustavu PDV-a: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za dostavu pošte:</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1609"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3391"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Default="00997D0A" w:rsidP="007C0B80">
      <w:pPr>
        <w:rPr>
          <w:rFonts w:ascii="Times New Roman" w:eastAsia="Times New Roman" w:hAnsi="Times New Roman" w:cs="Times New Roman"/>
          <w:sz w:val="24"/>
          <w:szCs w:val="24"/>
          <w:lang w:eastAsia="hr-HR"/>
        </w:rPr>
      </w:pPr>
    </w:p>
    <w:p w:rsidR="00997D0A" w:rsidRPr="007C0B80" w:rsidRDefault="00997D0A"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Ako se dio ugovora daje u podugovor,  ponudbeni list se popunjava za svakog podizvoditelja podacima o svakom podizvoditelju i podacima o dijelu ugovora koji se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322"/>
      </w:tblGrid>
      <w:tr w:rsidR="007C0B80" w:rsidRPr="007C0B80" w:rsidTr="007C0B80">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Podizvoditelj: (ime, tvrtka, skraćena tvrtka)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pružiti:</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37"/>
        </w:trPr>
        <w:tc>
          <w:tcPr>
            <w:tcW w:w="1512" w:type="pct"/>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se daje u podugovor:</w:t>
            </w:r>
          </w:p>
        </w:tc>
        <w:tc>
          <w:tcPr>
            <w:tcW w:w="3488" w:type="pct"/>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sz w:val="24"/>
          <w:szCs w:val="24"/>
          <w:lang w:eastAsia="hr-HR"/>
        </w:rPr>
      </w:pPr>
    </w:p>
    <w:p w:rsidR="007C0B80" w:rsidRDefault="007C0B80"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Default="00AE0DCF" w:rsidP="007C0B80">
      <w:pPr>
        <w:jc w:val="center"/>
        <w:rPr>
          <w:rFonts w:ascii="Times New Roman" w:eastAsia="Times New Roman" w:hAnsi="Times New Roman" w:cs="Times New Roman"/>
          <w:sz w:val="24"/>
          <w:szCs w:val="24"/>
          <w:lang w:eastAsia="hr-HR"/>
        </w:rPr>
      </w:pPr>
    </w:p>
    <w:p w:rsidR="00AE0DCF" w:rsidRPr="007C0B80" w:rsidRDefault="00AE0DCF"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 xml:space="preserve">C. OBRAZAC TROŠKOVNIKA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298"/>
      </w:tblGrid>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rPr>
          <w:trHeight w:val="276"/>
        </w:trPr>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Telefax:</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Calibri" w:hAnsi="Times New Roman" w:cs="Times New Roman"/>
                <w:sz w:val="24"/>
                <w:szCs w:val="24"/>
              </w:rPr>
            </w:pPr>
            <w:r w:rsidRPr="007C0B80">
              <w:rPr>
                <w:rFonts w:ascii="Times New Roman" w:eastAsia="Calibri" w:hAnsi="Times New Roman" w:cs="Times New Roman"/>
                <w:sz w:val="24"/>
                <w:szCs w:val="24"/>
              </w:rPr>
              <w:t>Osoba za kontakt: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Calibri" w:hAnsi="Times New Roman" w:cs="Times New Roman"/>
          <w:b/>
          <w:sz w:val="24"/>
          <w:szCs w:val="24"/>
        </w:rPr>
      </w:pPr>
    </w:p>
    <w:p w:rsidR="007C0B80" w:rsidRPr="007C0B80" w:rsidRDefault="007C0B80" w:rsidP="007C0B80">
      <w:pPr>
        <w:jc w:val="center"/>
        <w:rPr>
          <w:rFonts w:ascii="Times New Roman" w:eastAsia="Calibri" w:hAnsi="Times New Roman" w:cs="Times New Roman"/>
          <w:b/>
          <w:sz w:val="24"/>
          <w:szCs w:val="24"/>
        </w:rPr>
      </w:pPr>
    </w:p>
    <w:p w:rsidR="00AE0DCF" w:rsidRPr="007C0B80" w:rsidRDefault="00AE0DCF" w:rsidP="006973EF">
      <w:pPr>
        <w:rPr>
          <w:rFonts w:ascii="Times New Roman" w:eastAsia="Times New Roman" w:hAnsi="Times New Roman" w:cs="Times New Roman"/>
          <w:b/>
          <w:sz w:val="28"/>
          <w:szCs w:val="28"/>
          <w:lang w:eastAsia="hr-HR"/>
        </w:rPr>
      </w:pPr>
    </w:p>
    <w:p w:rsidR="007C0B80" w:rsidRPr="007C0B80" w:rsidRDefault="007C0B80" w:rsidP="007C0B80">
      <w:pPr>
        <w:jc w:val="center"/>
        <w:rPr>
          <w:rFonts w:ascii="Times New Roman" w:eastAsia="Times New Roman" w:hAnsi="Times New Roman" w:cs="Times New Roman"/>
          <w:b/>
          <w:sz w:val="28"/>
          <w:szCs w:val="28"/>
          <w:lang w:eastAsia="hr-HR"/>
        </w:rPr>
      </w:pPr>
      <w:r w:rsidRPr="007C0B80">
        <w:rPr>
          <w:rFonts w:ascii="Times New Roman" w:eastAsia="Times New Roman" w:hAnsi="Times New Roman" w:cs="Times New Roman"/>
          <w:b/>
          <w:sz w:val="28"/>
          <w:szCs w:val="28"/>
          <w:lang w:eastAsia="hr-HR"/>
        </w:rPr>
        <w:t>TROŠKOVNIK S OPISOM TEHNIČKIH KARAKTERISTIKA</w:t>
      </w:r>
    </w:p>
    <w:p w:rsidR="007C0B80" w:rsidRPr="007C0B80" w:rsidRDefault="00090C37" w:rsidP="007C0B80">
      <w:pPr>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VERTIKALNI OBRADNI CENTAR</w:t>
      </w:r>
    </w:p>
    <w:p w:rsidR="007C0B80" w:rsidRPr="007C0B80" w:rsidRDefault="007C0B80" w:rsidP="007C0B80">
      <w:pPr>
        <w:jc w:val="center"/>
        <w:rPr>
          <w:rFonts w:ascii="Times New Roman" w:eastAsia="Times New Roman" w:hAnsi="Times New Roman" w:cs="Times New Roman"/>
          <w:b/>
          <w:color w:val="FF0000"/>
          <w:sz w:val="28"/>
          <w:szCs w:val="28"/>
          <w:lang w:eastAsia="hr-HR"/>
        </w:rPr>
      </w:pPr>
    </w:p>
    <w:p w:rsidR="006973EF" w:rsidRPr="00DD2B10" w:rsidRDefault="006973EF" w:rsidP="006973EF">
      <w:pPr>
        <w:tabs>
          <w:tab w:val="left" w:pos="1276"/>
        </w:tabs>
        <w:jc w:val="center"/>
        <w:rPr>
          <w:rFonts w:ascii="Arial" w:eastAsia="Times New Roman" w:hAnsi="Arial" w:cs="Times New Roman"/>
          <w:b/>
          <w:sz w:val="32"/>
          <w:szCs w:val="32"/>
          <w:lang w:eastAsia="hr-HR"/>
        </w:rPr>
      </w:pPr>
      <w:r w:rsidRPr="00DD2B10">
        <w:rPr>
          <w:rFonts w:ascii="Arial" w:eastAsia="Times New Roman" w:hAnsi="Arial" w:cs="Times New Roman"/>
          <w:b/>
          <w:sz w:val="32"/>
          <w:szCs w:val="32"/>
          <w:lang w:eastAsia="hr-HR"/>
        </w:rPr>
        <w:t>TEHNIČKA SPECIFIKACIJA</w:t>
      </w:r>
    </w:p>
    <w:p w:rsidR="006973EF" w:rsidRPr="0001355B" w:rsidRDefault="006973EF" w:rsidP="006973EF">
      <w:pPr>
        <w:tabs>
          <w:tab w:val="left" w:pos="1276"/>
        </w:tabs>
        <w:jc w:val="center"/>
        <w:rPr>
          <w:rFonts w:ascii="Arial" w:eastAsia="Times New Roman" w:hAnsi="Arial" w:cs="Times New Roman"/>
          <w:b/>
          <w:color w:val="FF0000"/>
          <w:sz w:val="32"/>
          <w:szCs w:val="32"/>
          <w:lang w:eastAsia="hr-HR"/>
        </w:rPr>
      </w:pPr>
    </w:p>
    <w:p w:rsidR="006973EF" w:rsidRPr="00570B6B" w:rsidRDefault="00090C37" w:rsidP="006973EF">
      <w:pPr>
        <w:tabs>
          <w:tab w:val="left" w:pos="1276"/>
        </w:tabs>
        <w:jc w:val="center"/>
        <w:rPr>
          <w:rFonts w:ascii="Arial" w:eastAsia="Times New Roman" w:hAnsi="Arial" w:cs="Times New Roman"/>
          <w:b/>
          <w:sz w:val="32"/>
          <w:szCs w:val="32"/>
          <w:lang w:eastAsia="hr-HR"/>
        </w:rPr>
      </w:pPr>
      <w:r>
        <w:rPr>
          <w:rFonts w:ascii="Arial" w:eastAsia="Times New Roman" w:hAnsi="Arial" w:cs="Times New Roman"/>
          <w:b/>
          <w:sz w:val="32"/>
          <w:szCs w:val="32"/>
          <w:lang w:eastAsia="hr-HR"/>
        </w:rPr>
        <w:t>VERTIKALNI OBRADNI CENTAR</w:t>
      </w:r>
    </w:p>
    <w:p w:rsidR="006973EF" w:rsidRPr="0001355B" w:rsidRDefault="006973EF" w:rsidP="006973EF">
      <w:pPr>
        <w:tabs>
          <w:tab w:val="left" w:pos="1276"/>
        </w:tabs>
        <w:jc w:val="center"/>
        <w:rPr>
          <w:rFonts w:ascii="Arial" w:eastAsia="Times New Roman" w:hAnsi="Arial" w:cs="Times New Roman"/>
          <w:b/>
          <w:color w:val="FF0000"/>
          <w:sz w:val="32"/>
          <w:szCs w:val="32"/>
          <w:lang w:eastAsia="hr-HR"/>
        </w:rPr>
      </w:pPr>
    </w:p>
    <w:p w:rsidR="006973EF" w:rsidRPr="00570B6B" w:rsidRDefault="006973EF" w:rsidP="006973EF">
      <w:pPr>
        <w:tabs>
          <w:tab w:val="left" w:pos="1276"/>
        </w:tabs>
        <w:rPr>
          <w:rFonts w:ascii="Arial" w:eastAsia="Times New Roman" w:hAnsi="Arial" w:cs="Times New Roman"/>
          <w:b/>
          <w:sz w:val="28"/>
          <w:szCs w:val="28"/>
          <w:lang w:eastAsia="hr-HR"/>
        </w:rPr>
      </w:pPr>
      <w:r w:rsidRPr="00570B6B">
        <w:rPr>
          <w:rFonts w:ascii="Arial" w:eastAsia="Times New Roman" w:hAnsi="Arial" w:cs="Times New Roman"/>
          <w:b/>
          <w:sz w:val="28"/>
          <w:szCs w:val="28"/>
          <w:lang w:eastAsia="hr-HR"/>
        </w:rPr>
        <w:t>Marka/proizvođač:________________________________</w:t>
      </w:r>
    </w:p>
    <w:p w:rsidR="006973EF" w:rsidRPr="0001355B" w:rsidRDefault="006973EF" w:rsidP="006973EF">
      <w:pPr>
        <w:tabs>
          <w:tab w:val="left" w:pos="1276"/>
        </w:tabs>
        <w:rPr>
          <w:rFonts w:ascii="Arial" w:eastAsia="Times New Roman" w:hAnsi="Arial" w:cs="Times New Roman"/>
          <w:b/>
          <w:color w:val="FF0000"/>
          <w:sz w:val="28"/>
          <w:szCs w:val="28"/>
          <w:lang w:eastAsia="hr-HR"/>
        </w:rPr>
      </w:pPr>
      <w:r w:rsidRPr="00570B6B">
        <w:rPr>
          <w:rFonts w:ascii="Arial" w:eastAsia="Times New Roman" w:hAnsi="Arial" w:cs="Times New Roman"/>
          <w:b/>
          <w:sz w:val="28"/>
          <w:szCs w:val="28"/>
          <w:lang w:eastAsia="hr-HR"/>
        </w:rPr>
        <w:t>Tip stroja:_______________________________________</w:t>
      </w:r>
    </w:p>
    <w:p w:rsidR="006973EF" w:rsidRPr="0001355B" w:rsidRDefault="006973EF" w:rsidP="00570B6B">
      <w:pPr>
        <w:tabs>
          <w:tab w:val="left" w:pos="1276"/>
        </w:tabs>
        <w:jc w:val="center"/>
        <w:rPr>
          <w:rFonts w:ascii="Arial" w:eastAsia="Times New Roman" w:hAnsi="Arial" w:cs="Times New Roman"/>
          <w:b/>
          <w:color w:val="FF0000"/>
          <w:lang w:eastAsia="hr-HR"/>
        </w:rPr>
      </w:pPr>
    </w:p>
    <w:tbl>
      <w:tblPr>
        <w:tblStyle w:val="Reetkatablice"/>
        <w:tblW w:w="9524" w:type="dxa"/>
        <w:jc w:val="center"/>
        <w:tblLook w:val="04A0" w:firstRow="1" w:lastRow="0" w:firstColumn="1" w:lastColumn="0" w:noHBand="0" w:noVBand="1"/>
      </w:tblPr>
      <w:tblGrid>
        <w:gridCol w:w="4580"/>
        <w:gridCol w:w="4944"/>
      </w:tblGrid>
      <w:tr w:rsidR="00570B6B" w:rsidRPr="00570B6B" w:rsidTr="00570B6B">
        <w:trPr>
          <w:jc w:val="center"/>
        </w:trPr>
        <w:tc>
          <w:tcPr>
            <w:tcW w:w="4580" w:type="dxa"/>
          </w:tcPr>
          <w:p w:rsidR="00570B6B" w:rsidRPr="00570B6B" w:rsidRDefault="00570B6B" w:rsidP="00481EDD">
            <w:r w:rsidRPr="00570B6B">
              <w:t>Tražene karakteristike</w:t>
            </w:r>
          </w:p>
        </w:tc>
        <w:tc>
          <w:tcPr>
            <w:tcW w:w="4944" w:type="dxa"/>
          </w:tcPr>
          <w:p w:rsidR="00570B6B" w:rsidRPr="00570B6B" w:rsidRDefault="00212BDE" w:rsidP="00212BDE">
            <w:r>
              <w:t xml:space="preserve">Ponuđene karakteristike </w:t>
            </w:r>
            <w:r w:rsidR="00570B6B" w:rsidRPr="00570B6B">
              <w:t>(navesti što i/ili koliko)</w:t>
            </w:r>
          </w:p>
        </w:tc>
      </w:tr>
      <w:tr w:rsidR="00090C37" w:rsidRPr="00570B6B" w:rsidTr="00570B6B">
        <w:trPr>
          <w:jc w:val="center"/>
        </w:trPr>
        <w:tc>
          <w:tcPr>
            <w:tcW w:w="4580" w:type="dxa"/>
          </w:tcPr>
          <w:p w:rsidR="00090C37" w:rsidRPr="00AE1BBE" w:rsidRDefault="00090C37" w:rsidP="00090C37">
            <w:pPr>
              <w:pStyle w:val="Odlomakpopisa"/>
              <w:numPr>
                <w:ilvl w:val="0"/>
                <w:numId w:val="27"/>
              </w:numPr>
              <w:spacing w:after="0" w:line="240" w:lineRule="auto"/>
              <w:rPr>
                <w:b/>
              </w:rPr>
            </w:pPr>
            <w:r w:rsidRPr="00AE1BBE">
              <w:rPr>
                <w:b/>
              </w:rPr>
              <w:t>Dimenzije</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1.1. Visina max. 2950mm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Širina max. 3550 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Dužina max. 33000 mm</w:t>
            </w:r>
          </w:p>
        </w:tc>
        <w:tc>
          <w:tcPr>
            <w:tcW w:w="4944" w:type="dxa"/>
          </w:tcPr>
          <w:p w:rsidR="00090C37" w:rsidRDefault="00090C37" w:rsidP="00090C37"/>
        </w:tc>
      </w:tr>
      <w:tr w:rsidR="00090C37" w:rsidRPr="00570B6B" w:rsidTr="00570B6B">
        <w:trPr>
          <w:jc w:val="center"/>
        </w:trPr>
        <w:tc>
          <w:tcPr>
            <w:tcW w:w="4580" w:type="dxa"/>
          </w:tcPr>
          <w:p w:rsidR="00090C37" w:rsidRPr="00AE1BBE" w:rsidRDefault="00090C37" w:rsidP="00090C37">
            <w:pPr>
              <w:pStyle w:val="Odlomakpopisa"/>
              <w:numPr>
                <w:ilvl w:val="0"/>
                <w:numId w:val="27"/>
              </w:numPr>
              <w:spacing w:after="0" w:line="240" w:lineRule="auto"/>
              <w:rPr>
                <w:b/>
              </w:rPr>
            </w:pPr>
            <w:r w:rsidRPr="00AE1BBE">
              <w:rPr>
                <w:b/>
              </w:rPr>
              <w:t>Vreteno</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2.1.  Min. broj okretaja 10500 okr/min</w:t>
            </w:r>
          </w:p>
        </w:tc>
        <w:tc>
          <w:tcPr>
            <w:tcW w:w="4944" w:type="dxa"/>
          </w:tcPr>
          <w:p w:rsidR="00090C37" w:rsidRDefault="00090C37" w:rsidP="00090C37"/>
        </w:tc>
      </w:tr>
      <w:tr w:rsidR="00090C37" w:rsidRPr="00570B6B" w:rsidTr="00570B6B">
        <w:trPr>
          <w:jc w:val="center"/>
        </w:trPr>
        <w:tc>
          <w:tcPr>
            <w:tcW w:w="4580" w:type="dxa"/>
          </w:tcPr>
          <w:p w:rsidR="00090C37" w:rsidRDefault="00F17773" w:rsidP="00090C37">
            <w:pPr>
              <w:pStyle w:val="Odlomakpopisa"/>
              <w:numPr>
                <w:ilvl w:val="1"/>
                <w:numId w:val="27"/>
              </w:numPr>
              <w:spacing w:after="0" w:line="240" w:lineRule="auto"/>
            </w:pPr>
            <w:r>
              <w:t xml:space="preserve"> </w:t>
            </w:r>
            <w:r w:rsidR="00090C37">
              <w:t>Snaga  22 – 24 kW</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 xml:space="preserve"> Konus vretena: SK40</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 xml:space="preserve"> Min. moment: min.100 Nm@2000okr/min </w:t>
            </w:r>
          </w:p>
        </w:tc>
        <w:tc>
          <w:tcPr>
            <w:tcW w:w="4944" w:type="dxa"/>
          </w:tcPr>
          <w:p w:rsidR="00090C37" w:rsidRDefault="00090C37" w:rsidP="00090C37"/>
        </w:tc>
      </w:tr>
      <w:tr w:rsidR="00090C37" w:rsidRPr="00570B6B" w:rsidTr="00570B6B">
        <w:trPr>
          <w:jc w:val="center"/>
        </w:trPr>
        <w:tc>
          <w:tcPr>
            <w:tcW w:w="4580" w:type="dxa"/>
          </w:tcPr>
          <w:p w:rsidR="00090C37" w:rsidRPr="00AE1BBE" w:rsidRDefault="00090C37" w:rsidP="00090C37">
            <w:pPr>
              <w:pStyle w:val="Odlomakpopisa"/>
              <w:numPr>
                <w:ilvl w:val="0"/>
                <w:numId w:val="27"/>
              </w:numPr>
              <w:spacing w:after="0" w:line="240" w:lineRule="auto"/>
              <w:rPr>
                <w:b/>
              </w:rPr>
            </w:pPr>
            <w:r w:rsidRPr="00AE1BBE">
              <w:rPr>
                <w:b/>
              </w:rPr>
              <w:t>Kapacitet stroja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 Min. dužina stola po X osi - 850mm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Min. dužina stola po Y osi – 300 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Min. nosivost stola 600 kg</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Spremnik alata s min. 20 mjesta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 xml:space="preserve"> X hod min. 650 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Y hod min. 350 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lastRenderedPageBreak/>
              <w:t>Z hod min. 450 mm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Brzi hod X osi min. 30m/min</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Brzi hod Y osi min. 30m/min</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3.10. Brzi hod Z osi min. 30m/min</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3.11. Brzi hod rezni mod min. 18m/min</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3.12. Izmjena alat – alat max. 3 sec</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3.13. Izmjena alata / strugotina –strogotina </w:t>
            </w:r>
          </w:p>
          <w:p w:rsidR="00090C37" w:rsidRDefault="00090C37" w:rsidP="00090C37">
            <w:r>
              <w:t xml:space="preserve">                  max. 4sec</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3.14. Podmazivanje kliznih staza mašću</w:t>
            </w:r>
          </w:p>
        </w:tc>
        <w:tc>
          <w:tcPr>
            <w:tcW w:w="4944" w:type="dxa"/>
          </w:tcPr>
          <w:p w:rsidR="00090C37" w:rsidRDefault="00090C37" w:rsidP="00090C37"/>
        </w:tc>
      </w:tr>
      <w:tr w:rsidR="00090C37" w:rsidRPr="00570B6B" w:rsidTr="00570B6B">
        <w:trPr>
          <w:jc w:val="center"/>
        </w:trPr>
        <w:tc>
          <w:tcPr>
            <w:tcW w:w="4580" w:type="dxa"/>
          </w:tcPr>
          <w:p w:rsidR="00090C37" w:rsidRPr="00AE1BBE" w:rsidRDefault="00090C37" w:rsidP="00090C37">
            <w:pPr>
              <w:pStyle w:val="Odlomakpopisa"/>
              <w:numPr>
                <w:ilvl w:val="0"/>
                <w:numId w:val="27"/>
              </w:numPr>
              <w:spacing w:after="0" w:line="240" w:lineRule="auto"/>
              <w:rPr>
                <w:b/>
              </w:rPr>
            </w:pPr>
            <w:r w:rsidRPr="00AE1BBE">
              <w:rPr>
                <w:b/>
              </w:rPr>
              <w:t>Ostale karakteristike stroja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r>
              <w:t xml:space="preserve">        4.1. Transporter strugotine, tip vijak</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Sustav za mjerenje alata i prednamještanje obratka / bežični</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Opcija „second home“</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Programabilna dizna za polijevanje rashladnom tekućinom</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Narezivanje nareza bez kompenzacijskih glava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0"/>
                <w:numId w:val="27"/>
              </w:numPr>
              <w:spacing w:after="0" w:line="240" w:lineRule="auto"/>
            </w:pPr>
            <w:r>
              <w:t>Upravljanje</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pPr>
            <w:r>
              <w:t>5.1. Procesor kompatibilan sa ISO Standard G-kod</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Programska memorija: min. 1 MB</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Displej za poruke i alarme</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Kontrola istrošenosti alata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1"/>
                <w:numId w:val="27"/>
              </w:numPr>
              <w:spacing w:after="0" w:line="240" w:lineRule="auto"/>
            </w:pPr>
            <w:r>
              <w:t>Autodijagnostika</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0"/>
                <w:numId w:val="27"/>
              </w:numPr>
              <w:spacing w:after="0" w:line="240" w:lineRule="auto"/>
            </w:pPr>
            <w:r>
              <w:t>Jamstveni rok min. 12 mjeseci</w:t>
            </w:r>
          </w:p>
        </w:tc>
        <w:tc>
          <w:tcPr>
            <w:tcW w:w="4944" w:type="dxa"/>
          </w:tcPr>
          <w:p w:rsidR="00090C37" w:rsidRDefault="00090C37" w:rsidP="00090C37"/>
        </w:tc>
      </w:tr>
      <w:tr w:rsidR="00090C37" w:rsidRPr="00570B6B" w:rsidTr="00570B6B">
        <w:trPr>
          <w:jc w:val="center"/>
        </w:trPr>
        <w:tc>
          <w:tcPr>
            <w:tcW w:w="4580" w:type="dxa"/>
          </w:tcPr>
          <w:p w:rsidR="00090C37" w:rsidRDefault="00090C37" w:rsidP="00090C37">
            <w:pPr>
              <w:pStyle w:val="Odlomakpopisa"/>
              <w:numPr>
                <w:ilvl w:val="0"/>
                <w:numId w:val="27"/>
              </w:numPr>
              <w:spacing w:after="0" w:line="240" w:lineRule="auto"/>
            </w:pPr>
            <w:r>
              <w:t>Uputstvo za rad na: na hrvatskom jeziku</w:t>
            </w:r>
          </w:p>
        </w:tc>
        <w:tc>
          <w:tcPr>
            <w:tcW w:w="4944" w:type="dxa"/>
          </w:tcPr>
          <w:p w:rsidR="00090C37" w:rsidRDefault="00090C37" w:rsidP="00090C37"/>
        </w:tc>
      </w:tr>
      <w:tr w:rsidR="00090C37" w:rsidRPr="00570B6B" w:rsidTr="00570B6B">
        <w:trPr>
          <w:jc w:val="center"/>
        </w:trPr>
        <w:tc>
          <w:tcPr>
            <w:tcW w:w="4580" w:type="dxa"/>
          </w:tcPr>
          <w:p w:rsidR="00090C37" w:rsidRPr="00C4476F" w:rsidRDefault="00090C37" w:rsidP="00090C37">
            <w:pPr>
              <w:pStyle w:val="Odlomakpopisa"/>
              <w:numPr>
                <w:ilvl w:val="0"/>
                <w:numId w:val="27"/>
              </w:numPr>
              <w:tabs>
                <w:tab w:val="left" w:pos="1276"/>
              </w:tabs>
              <w:spacing w:after="0" w:line="240" w:lineRule="auto"/>
              <w:rPr>
                <w:rFonts w:ascii="Arial" w:eastAsia="Times New Roman" w:hAnsi="Arial" w:cs="Times New Roman"/>
                <w:lang w:eastAsia="hr-HR"/>
              </w:rPr>
            </w:pPr>
            <w:r w:rsidRPr="00C4476F">
              <w:rPr>
                <w:rFonts w:ascii="Arial" w:eastAsia="Times New Roman" w:hAnsi="Arial" w:cs="Times New Roman"/>
                <w:lang w:eastAsia="hr-HR"/>
              </w:rPr>
              <w:t>Dokumentacija: iz koje se očevidom</w:t>
            </w:r>
          </w:p>
          <w:p w:rsidR="00090C37" w:rsidRPr="00CD171E" w:rsidRDefault="00F17773" w:rsidP="00F17773">
            <w:pPr>
              <w:pStyle w:val="Odlomakpopisa"/>
              <w:tabs>
                <w:tab w:val="left" w:pos="1276"/>
              </w:tabs>
              <w:rPr>
                <w:rFonts w:ascii="Arial" w:eastAsia="Times New Roman" w:hAnsi="Arial"/>
                <w:lang w:eastAsia="hr-HR"/>
              </w:rPr>
            </w:pPr>
            <w:r>
              <w:rPr>
                <w:rFonts w:ascii="Arial" w:eastAsia="Times New Roman" w:hAnsi="Arial" w:cs="Times New Roman"/>
                <w:lang w:eastAsia="hr-HR"/>
              </w:rPr>
              <w:t>mogu dokazati tehničke značajke.</w:t>
            </w:r>
          </w:p>
        </w:tc>
        <w:tc>
          <w:tcPr>
            <w:tcW w:w="4944" w:type="dxa"/>
          </w:tcPr>
          <w:p w:rsidR="00090C37" w:rsidRDefault="00090C37" w:rsidP="00090C37"/>
        </w:tc>
      </w:tr>
      <w:tr w:rsidR="00090C37" w:rsidRPr="00570B6B" w:rsidTr="00570B6B">
        <w:trPr>
          <w:jc w:val="center"/>
        </w:trPr>
        <w:tc>
          <w:tcPr>
            <w:tcW w:w="4580" w:type="dxa"/>
          </w:tcPr>
          <w:p w:rsidR="00090C37" w:rsidRPr="00CD171E" w:rsidRDefault="00090C37" w:rsidP="00090C37">
            <w:pPr>
              <w:pStyle w:val="Odlomakpopisa"/>
              <w:numPr>
                <w:ilvl w:val="0"/>
                <w:numId w:val="27"/>
              </w:numPr>
              <w:tabs>
                <w:tab w:val="left" w:pos="1276"/>
              </w:tabs>
              <w:spacing w:after="0" w:line="240" w:lineRule="auto"/>
              <w:rPr>
                <w:rFonts w:ascii="Arial" w:eastAsia="Times New Roman" w:hAnsi="Arial" w:cs="Times New Roman"/>
                <w:lang w:eastAsia="hr-HR"/>
              </w:rPr>
            </w:pPr>
            <w:r w:rsidRPr="00CD171E">
              <w:rPr>
                <w:rFonts w:ascii="Arial" w:eastAsia="Times New Roman" w:hAnsi="Arial" w:cs="Times New Roman"/>
                <w:lang w:eastAsia="hr-HR"/>
              </w:rPr>
              <w:t xml:space="preserve"> Proizvođač posjeduje ISO </w:t>
            </w:r>
            <w:r>
              <w:rPr>
                <w:rFonts w:ascii="Arial" w:eastAsia="Times New Roman" w:hAnsi="Arial"/>
                <w:lang w:eastAsia="hr-HR"/>
              </w:rPr>
              <w:t xml:space="preserve">   </w:t>
            </w:r>
            <w:r w:rsidR="00F17773">
              <w:rPr>
                <w:rFonts w:ascii="Arial" w:eastAsia="Times New Roman" w:hAnsi="Arial"/>
                <w:lang w:eastAsia="hr-HR"/>
              </w:rPr>
              <w:t xml:space="preserve"> </w:t>
            </w:r>
            <w:r w:rsidRPr="00CD171E">
              <w:rPr>
                <w:rFonts w:ascii="Arial" w:eastAsia="Times New Roman" w:hAnsi="Arial" w:cs="Times New Roman"/>
                <w:lang w:eastAsia="hr-HR"/>
              </w:rPr>
              <w:t xml:space="preserve">certifikat </w:t>
            </w:r>
            <w:r w:rsidR="00F17773">
              <w:rPr>
                <w:rFonts w:ascii="Arial" w:eastAsia="Times New Roman" w:hAnsi="Arial" w:cs="Times New Roman"/>
                <w:lang w:eastAsia="hr-HR"/>
              </w:rPr>
              <w:t>9001:9008</w:t>
            </w:r>
          </w:p>
          <w:p w:rsidR="00090C37" w:rsidRPr="00CD171E" w:rsidRDefault="00090C37" w:rsidP="00090C37">
            <w:pPr>
              <w:tabs>
                <w:tab w:val="left" w:pos="1276"/>
              </w:tabs>
              <w:rPr>
                <w:rFonts w:ascii="Arial" w:eastAsia="Times New Roman" w:hAnsi="Arial"/>
                <w:lang w:eastAsia="hr-HR"/>
              </w:rPr>
            </w:pPr>
            <w:r w:rsidRPr="00CD171E">
              <w:rPr>
                <w:rFonts w:ascii="Arial" w:eastAsia="Times New Roman" w:hAnsi="Arial" w:cs="Times New Roman"/>
                <w:lang w:eastAsia="hr-HR"/>
              </w:rPr>
              <w:t xml:space="preserve">     </w:t>
            </w:r>
            <w:r>
              <w:rPr>
                <w:rFonts w:ascii="Arial" w:eastAsia="Times New Roman" w:hAnsi="Arial"/>
                <w:lang w:eastAsia="hr-HR"/>
              </w:rPr>
              <w:t xml:space="preserve">      </w:t>
            </w:r>
            <w:r w:rsidRPr="00CD171E">
              <w:rPr>
                <w:rFonts w:ascii="Arial" w:eastAsia="Times New Roman" w:hAnsi="Arial" w:cs="Times New Roman"/>
                <w:lang w:eastAsia="hr-HR"/>
              </w:rPr>
              <w:t>– priložiti dokaz</w:t>
            </w:r>
          </w:p>
        </w:tc>
        <w:tc>
          <w:tcPr>
            <w:tcW w:w="4944" w:type="dxa"/>
          </w:tcPr>
          <w:p w:rsidR="00090C37" w:rsidRDefault="00090C37" w:rsidP="00090C37"/>
        </w:tc>
      </w:tr>
      <w:tr w:rsidR="00090C37" w:rsidRPr="00570B6B" w:rsidTr="00570B6B">
        <w:trPr>
          <w:jc w:val="center"/>
        </w:trPr>
        <w:tc>
          <w:tcPr>
            <w:tcW w:w="4580" w:type="dxa"/>
          </w:tcPr>
          <w:p w:rsidR="00090C37" w:rsidRPr="001F230B" w:rsidRDefault="001F230B" w:rsidP="001F230B">
            <w:pPr>
              <w:pStyle w:val="Odlomakpopisa"/>
              <w:numPr>
                <w:ilvl w:val="0"/>
                <w:numId w:val="27"/>
              </w:numPr>
              <w:tabs>
                <w:tab w:val="left" w:pos="1276"/>
              </w:tabs>
              <w:rPr>
                <w:rFonts w:ascii="Arial" w:eastAsia="Times New Roman" w:hAnsi="Arial"/>
                <w:lang w:eastAsia="hr-HR"/>
              </w:rPr>
            </w:pPr>
            <w:r>
              <w:rPr>
                <w:rFonts w:ascii="Arial" w:eastAsia="Times New Roman" w:hAnsi="Arial"/>
                <w:lang w:eastAsia="hr-HR"/>
              </w:rPr>
              <w:t>Osiguran</w:t>
            </w:r>
            <w:r w:rsidR="000615C8">
              <w:rPr>
                <w:rFonts w:ascii="Arial" w:eastAsia="Times New Roman" w:hAnsi="Arial"/>
                <w:lang w:eastAsia="hr-HR"/>
              </w:rPr>
              <w:t xml:space="preserve"> i ovlašten</w:t>
            </w:r>
            <w:r>
              <w:rPr>
                <w:rFonts w:ascii="Arial" w:eastAsia="Times New Roman" w:hAnsi="Arial"/>
                <w:lang w:eastAsia="hr-HR"/>
              </w:rPr>
              <w:t xml:space="preserve"> servis u Republici Hrvatskoj</w:t>
            </w:r>
            <w:r w:rsidR="000615C8">
              <w:rPr>
                <w:rFonts w:ascii="Arial" w:eastAsia="Times New Roman" w:hAnsi="Arial"/>
                <w:lang w:eastAsia="hr-HR"/>
              </w:rPr>
              <w:t>. Priložiti potvrdu</w:t>
            </w:r>
            <w:r w:rsidR="007A5924">
              <w:rPr>
                <w:rFonts w:ascii="Arial" w:eastAsia="Times New Roman" w:hAnsi="Arial"/>
                <w:lang w:eastAsia="hr-HR"/>
              </w:rPr>
              <w:t xml:space="preserve"> (certifikat)</w:t>
            </w:r>
            <w:r w:rsidR="000615C8">
              <w:rPr>
                <w:rFonts w:ascii="Arial" w:eastAsia="Times New Roman" w:hAnsi="Arial"/>
                <w:lang w:eastAsia="hr-HR"/>
              </w:rPr>
              <w:t xml:space="preserve"> proizvođača opreme o ovlaštenju za servisiranje opreme.</w:t>
            </w:r>
          </w:p>
        </w:tc>
        <w:tc>
          <w:tcPr>
            <w:tcW w:w="4944" w:type="dxa"/>
          </w:tcPr>
          <w:p w:rsidR="00090C37" w:rsidRPr="00570B6B" w:rsidRDefault="00090C37" w:rsidP="00090C37"/>
        </w:tc>
      </w:tr>
    </w:tbl>
    <w:p w:rsidR="00570B6B" w:rsidRDefault="00570B6B" w:rsidP="00570B6B">
      <w:pPr>
        <w:tabs>
          <w:tab w:val="left" w:pos="996"/>
        </w:tabs>
      </w:pPr>
      <w:r>
        <w:tab/>
      </w:r>
    </w:p>
    <w:p w:rsidR="00570B6B" w:rsidRDefault="00570B6B" w:rsidP="006973EF">
      <w:pPr>
        <w:rPr>
          <w:rFonts w:ascii="Times New Roman" w:eastAsia="Times New Roman" w:hAnsi="Times New Roman" w:cs="Times New Roman"/>
          <w:lang w:eastAsia="hr-HR"/>
        </w:rPr>
      </w:pPr>
    </w:p>
    <w:p w:rsidR="00570B6B" w:rsidRDefault="00570B6B" w:rsidP="006973EF">
      <w:pPr>
        <w:rPr>
          <w:rFonts w:ascii="Times New Roman" w:eastAsia="Times New Roman" w:hAnsi="Times New Roman" w:cs="Times New Roman"/>
          <w:lang w:eastAsia="hr-HR"/>
        </w:rPr>
      </w:pPr>
    </w:p>
    <w:p w:rsidR="00570B6B" w:rsidRDefault="00570B6B" w:rsidP="006973EF">
      <w:pPr>
        <w:rPr>
          <w:rFonts w:ascii="Times New Roman" w:eastAsia="Times New Roman" w:hAnsi="Times New Roman" w:cs="Times New Roman"/>
          <w:lang w:eastAsia="hr-HR"/>
        </w:rPr>
      </w:pPr>
    </w:p>
    <w:p w:rsidR="00AE0DCF" w:rsidRPr="007C0B80" w:rsidRDefault="00AE0DCF" w:rsidP="00AE0DCF">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Proučili smo Dokumentaciju za nadmetanje te sve dokumente i podatke koje nam je Naručitelj stavio na raspolaganje, detaljno smo upoznati s predmetom nabave i s uvjetima za njeno provođenje te nudimo u skladu s navedenom dokumentacijom za nadmetanje za cijenu navedenu kako slijedi:</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439"/>
      </w:tblGrid>
      <w:tr w:rsidR="00AE0DCF" w:rsidRPr="007C0B80" w:rsidTr="00251707">
        <w:trPr>
          <w:trHeight w:val="921"/>
        </w:trPr>
        <w:tc>
          <w:tcPr>
            <w:tcW w:w="3708" w:type="dxa"/>
          </w:tcPr>
          <w:p w:rsidR="00AE0DCF" w:rsidRDefault="00AE0DCF" w:rsidP="00251707">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bCs/>
                <w:sz w:val="24"/>
                <w:szCs w:val="24"/>
                <w:lang w:eastAsia="hr-HR"/>
              </w:rPr>
              <w:t>Predmet nabave:</w:t>
            </w:r>
            <w:r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stroj za obradu metala -</w:t>
            </w:r>
          </w:p>
          <w:p w:rsidR="00AE0DCF" w:rsidRPr="007C0B80" w:rsidRDefault="00AE0DCF" w:rsidP="0025170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Vertikalni obradni centar</w:t>
            </w:r>
          </w:p>
        </w:tc>
        <w:tc>
          <w:tcPr>
            <w:tcW w:w="5580" w:type="dxa"/>
          </w:tcPr>
          <w:p w:rsidR="00AE0DCF" w:rsidRPr="007C0B80" w:rsidRDefault="00AE0DCF" w:rsidP="00251707">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Evidencijski broj nabave:</w:t>
            </w:r>
            <w:r>
              <w:rPr>
                <w:rFonts w:ascii="Times New Roman" w:eastAsia="Times New Roman" w:hAnsi="Times New Roman" w:cs="Times New Roman"/>
                <w:sz w:val="24"/>
                <w:szCs w:val="24"/>
                <w:lang w:eastAsia="hr-HR"/>
              </w:rPr>
              <w:t xml:space="preserve"> OP-ST/</w:t>
            </w:r>
            <w:r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004/2015</w:t>
            </w:r>
          </w:p>
        </w:tc>
      </w:tr>
    </w:tbl>
    <w:p w:rsidR="00AE0DCF" w:rsidRPr="007C0B80" w:rsidRDefault="00AE0DCF" w:rsidP="00AE0DCF">
      <w:pPr>
        <w:rPr>
          <w:rFonts w:ascii="Times New Roman" w:eastAsia="Times New Roman" w:hAnsi="Times New Roman" w:cs="Times New Roman"/>
          <w:sz w:val="24"/>
          <w:szCs w:val="24"/>
          <w:lang w:eastAsia="hr-HR"/>
        </w:rPr>
      </w:pPr>
    </w:p>
    <w:p w:rsidR="00AE0DCF" w:rsidRPr="007C0B80" w:rsidRDefault="00AE0DCF" w:rsidP="00AE0DCF">
      <w:pPr>
        <w:rPr>
          <w:rFonts w:ascii="Times New Roman" w:eastAsia="Times New Roman" w:hAnsi="Times New Roman" w:cs="Times New Roman"/>
          <w:sz w:val="24"/>
          <w:szCs w:val="24"/>
          <w:lang w:eastAsia="hr-HR"/>
        </w:rPr>
      </w:pPr>
    </w:p>
    <w:p w:rsidR="001F230B" w:rsidRDefault="001F230B" w:rsidP="00AE0DCF">
      <w:pPr>
        <w:rPr>
          <w:rFonts w:ascii="Times New Roman" w:eastAsia="Times New Roman" w:hAnsi="Times New Roman" w:cs="Times New Roman"/>
          <w:sz w:val="24"/>
          <w:szCs w:val="24"/>
          <w:lang w:eastAsia="hr-HR"/>
        </w:rPr>
      </w:pPr>
    </w:p>
    <w:p w:rsidR="00570B6B" w:rsidRDefault="00570B6B" w:rsidP="006973EF">
      <w:pPr>
        <w:rPr>
          <w:rFonts w:ascii="Times New Roman" w:eastAsia="Times New Roman" w:hAnsi="Times New Roman" w:cs="Times New Roman"/>
          <w:lang w:eastAsia="hr-HR"/>
        </w:rPr>
      </w:pPr>
    </w:p>
    <w:p w:rsidR="00570B6B" w:rsidRDefault="00570B6B" w:rsidP="006973EF">
      <w:pPr>
        <w:rPr>
          <w:rFonts w:ascii="Times New Roman" w:eastAsia="Times New Roman" w:hAnsi="Times New Roman" w:cs="Times New Roman"/>
          <w:lang w:eastAsia="hr-HR"/>
        </w:rPr>
      </w:pPr>
    </w:p>
    <w:tbl>
      <w:tblPr>
        <w:tblStyle w:val="Reetkatablice"/>
        <w:tblW w:w="9351" w:type="dxa"/>
        <w:tblLook w:val="04A0" w:firstRow="1" w:lastRow="0" w:firstColumn="1" w:lastColumn="0" w:noHBand="0" w:noVBand="1"/>
      </w:tblPr>
      <w:tblGrid>
        <w:gridCol w:w="2547"/>
        <w:gridCol w:w="1701"/>
        <w:gridCol w:w="2268"/>
        <w:gridCol w:w="2835"/>
      </w:tblGrid>
      <w:tr w:rsidR="00350A23" w:rsidTr="00350A23">
        <w:trPr>
          <w:trHeight w:val="583"/>
        </w:trPr>
        <w:tc>
          <w:tcPr>
            <w:tcW w:w="2547" w:type="dxa"/>
            <w:vAlign w:val="center"/>
          </w:tcPr>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Naziv predmeta</w:t>
            </w:r>
          </w:p>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nabave</w:t>
            </w:r>
          </w:p>
        </w:tc>
        <w:tc>
          <w:tcPr>
            <w:tcW w:w="1701" w:type="dxa"/>
            <w:vAlign w:val="center"/>
          </w:tcPr>
          <w:p w:rsidR="00350A23" w:rsidRDefault="00350A23" w:rsidP="00350A23">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Količina</w:t>
            </w:r>
          </w:p>
          <w:p w:rsidR="00350A23" w:rsidRDefault="00350A23" w:rsidP="00350A23">
            <w:pPr>
              <w:jc w:val="center"/>
              <w:rPr>
                <w:rFonts w:ascii="Times New Roman" w:eastAsia="Times New Roman" w:hAnsi="Times New Roman" w:cs="Times New Roman"/>
                <w:lang w:eastAsia="hr-HR"/>
              </w:rPr>
            </w:pPr>
          </w:p>
        </w:tc>
        <w:tc>
          <w:tcPr>
            <w:tcW w:w="2268" w:type="dxa"/>
            <w:vAlign w:val="center"/>
          </w:tcPr>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Jedinična cijena</w:t>
            </w:r>
          </w:p>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u kunama</w:t>
            </w:r>
          </w:p>
        </w:tc>
        <w:tc>
          <w:tcPr>
            <w:tcW w:w="2835" w:type="dxa"/>
            <w:vAlign w:val="center"/>
          </w:tcPr>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Ukupna cijena u </w:t>
            </w:r>
          </w:p>
          <w:p w:rsidR="00350A23" w:rsidRDefault="00350A23" w:rsidP="00350A23">
            <w:pPr>
              <w:rPr>
                <w:rFonts w:ascii="Times New Roman" w:eastAsia="Times New Roman" w:hAnsi="Times New Roman" w:cs="Times New Roman"/>
                <w:lang w:eastAsia="hr-HR"/>
              </w:rPr>
            </w:pPr>
            <w:r>
              <w:rPr>
                <w:rFonts w:ascii="Times New Roman" w:eastAsia="Times New Roman" w:hAnsi="Times New Roman" w:cs="Times New Roman"/>
                <w:lang w:eastAsia="hr-HR"/>
              </w:rPr>
              <w:t>kunama</w:t>
            </w:r>
          </w:p>
        </w:tc>
      </w:tr>
      <w:tr w:rsidR="00350A23" w:rsidTr="00350A23">
        <w:tc>
          <w:tcPr>
            <w:tcW w:w="2547" w:type="dxa"/>
            <w:vAlign w:val="center"/>
          </w:tcPr>
          <w:p w:rsidR="00350A23" w:rsidRDefault="00F17773"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(upisati naziv stroja)</w:t>
            </w:r>
          </w:p>
        </w:tc>
        <w:tc>
          <w:tcPr>
            <w:tcW w:w="1701" w:type="dxa"/>
            <w:vAlign w:val="center"/>
          </w:tcPr>
          <w:p w:rsidR="00350A23" w:rsidRDefault="00350A23"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w:t>
            </w:r>
          </w:p>
        </w:tc>
        <w:tc>
          <w:tcPr>
            <w:tcW w:w="2268" w:type="dxa"/>
            <w:vAlign w:val="center"/>
          </w:tcPr>
          <w:p w:rsidR="00350A23" w:rsidRDefault="00350A23" w:rsidP="00350A23">
            <w:pPr>
              <w:spacing w:line="480" w:lineRule="auto"/>
              <w:jc w:val="center"/>
              <w:rPr>
                <w:rFonts w:ascii="Times New Roman" w:eastAsia="Times New Roman" w:hAnsi="Times New Roman" w:cs="Times New Roman"/>
                <w:lang w:eastAsia="hr-HR"/>
              </w:rPr>
            </w:pPr>
          </w:p>
        </w:tc>
        <w:tc>
          <w:tcPr>
            <w:tcW w:w="2835" w:type="dxa"/>
            <w:vAlign w:val="center"/>
          </w:tcPr>
          <w:p w:rsidR="00350A23" w:rsidRDefault="00350A23" w:rsidP="00350A23">
            <w:pPr>
              <w:spacing w:line="480" w:lineRule="auto"/>
              <w:jc w:val="center"/>
              <w:rPr>
                <w:rFonts w:ascii="Times New Roman" w:eastAsia="Times New Roman" w:hAnsi="Times New Roman" w:cs="Times New Roman"/>
                <w:lang w:eastAsia="hr-HR"/>
              </w:rPr>
            </w:pPr>
          </w:p>
        </w:tc>
      </w:tr>
      <w:tr w:rsidR="00350A23" w:rsidTr="00484A00">
        <w:tc>
          <w:tcPr>
            <w:tcW w:w="2547" w:type="dxa"/>
            <w:vAlign w:val="bottom"/>
          </w:tcPr>
          <w:p w:rsidR="00350A23" w:rsidRDefault="00350A23" w:rsidP="00484A00">
            <w:pPr>
              <w:spacing w:line="480" w:lineRule="auto"/>
              <w:rPr>
                <w:rFonts w:ascii="Times New Roman" w:eastAsia="Times New Roman" w:hAnsi="Times New Roman" w:cs="Times New Roman"/>
                <w:lang w:eastAsia="hr-HR"/>
              </w:rPr>
            </w:pPr>
            <w:r>
              <w:rPr>
                <w:rFonts w:ascii="Times New Roman" w:eastAsia="Times New Roman" w:hAnsi="Times New Roman" w:cs="Times New Roman"/>
                <w:lang w:eastAsia="hr-HR"/>
              </w:rPr>
              <w:t>PDV</w:t>
            </w:r>
          </w:p>
        </w:tc>
        <w:tc>
          <w:tcPr>
            <w:tcW w:w="1701" w:type="dxa"/>
            <w:vAlign w:val="center"/>
          </w:tcPr>
          <w:p w:rsidR="00350A23" w:rsidRDefault="001F230B"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w:t>
            </w:r>
          </w:p>
        </w:tc>
        <w:tc>
          <w:tcPr>
            <w:tcW w:w="2268" w:type="dxa"/>
            <w:vAlign w:val="center"/>
          </w:tcPr>
          <w:p w:rsidR="00350A23" w:rsidRDefault="00350A23" w:rsidP="00350A23">
            <w:pPr>
              <w:spacing w:line="480" w:lineRule="auto"/>
              <w:jc w:val="center"/>
              <w:rPr>
                <w:rFonts w:ascii="Times New Roman" w:eastAsia="Times New Roman" w:hAnsi="Times New Roman" w:cs="Times New Roman"/>
                <w:lang w:eastAsia="hr-HR"/>
              </w:rPr>
            </w:pPr>
          </w:p>
        </w:tc>
        <w:tc>
          <w:tcPr>
            <w:tcW w:w="2835" w:type="dxa"/>
            <w:vAlign w:val="center"/>
          </w:tcPr>
          <w:p w:rsidR="00350A23" w:rsidRDefault="00350A23" w:rsidP="00350A23">
            <w:pPr>
              <w:spacing w:line="480" w:lineRule="auto"/>
              <w:jc w:val="center"/>
              <w:rPr>
                <w:rFonts w:ascii="Times New Roman" w:eastAsia="Times New Roman" w:hAnsi="Times New Roman" w:cs="Times New Roman"/>
                <w:lang w:eastAsia="hr-HR"/>
              </w:rPr>
            </w:pPr>
          </w:p>
        </w:tc>
      </w:tr>
      <w:tr w:rsidR="00350A23" w:rsidTr="00484A00">
        <w:tc>
          <w:tcPr>
            <w:tcW w:w="2547" w:type="dxa"/>
            <w:vAlign w:val="center"/>
          </w:tcPr>
          <w:p w:rsidR="00350A23" w:rsidRDefault="00484A00" w:rsidP="00484A00">
            <w:pPr>
              <w:spacing w:line="480" w:lineRule="auto"/>
              <w:rPr>
                <w:rFonts w:ascii="Times New Roman" w:eastAsia="Times New Roman" w:hAnsi="Times New Roman" w:cs="Times New Roman"/>
                <w:lang w:eastAsia="hr-HR"/>
              </w:rPr>
            </w:pPr>
            <w:r>
              <w:rPr>
                <w:rFonts w:ascii="Times New Roman" w:eastAsia="Times New Roman" w:hAnsi="Times New Roman" w:cs="Times New Roman"/>
                <w:lang w:eastAsia="hr-HR"/>
              </w:rPr>
              <w:t>Ukupno sa PDV-0m</w:t>
            </w:r>
          </w:p>
        </w:tc>
        <w:tc>
          <w:tcPr>
            <w:tcW w:w="1701" w:type="dxa"/>
            <w:vAlign w:val="center"/>
          </w:tcPr>
          <w:p w:rsidR="00350A23" w:rsidRDefault="00484A00"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w:t>
            </w:r>
          </w:p>
        </w:tc>
        <w:tc>
          <w:tcPr>
            <w:tcW w:w="2268" w:type="dxa"/>
            <w:vAlign w:val="center"/>
          </w:tcPr>
          <w:p w:rsidR="00350A23" w:rsidRDefault="001F230B" w:rsidP="00350A23">
            <w:pPr>
              <w:spacing w:line="48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2835" w:type="dxa"/>
            <w:vAlign w:val="center"/>
          </w:tcPr>
          <w:p w:rsidR="00350A23" w:rsidRDefault="00350A23" w:rsidP="00350A23">
            <w:pPr>
              <w:spacing w:line="480" w:lineRule="auto"/>
              <w:jc w:val="center"/>
              <w:rPr>
                <w:rFonts w:ascii="Times New Roman" w:eastAsia="Times New Roman" w:hAnsi="Times New Roman" w:cs="Times New Roman"/>
                <w:lang w:eastAsia="hr-HR"/>
              </w:rPr>
            </w:pPr>
          </w:p>
        </w:tc>
      </w:tr>
    </w:tbl>
    <w:p w:rsidR="00570B6B" w:rsidRDefault="00570B6B" w:rsidP="006973EF">
      <w:pPr>
        <w:rPr>
          <w:rFonts w:ascii="Times New Roman" w:eastAsia="Times New Roman" w:hAnsi="Times New Roman" w:cs="Times New Roman"/>
          <w:lang w:eastAsia="hr-HR"/>
        </w:rPr>
      </w:pPr>
    </w:p>
    <w:p w:rsidR="00484A00" w:rsidRDefault="00484A00" w:rsidP="00484A00">
      <w:pPr>
        <w:spacing w:line="360" w:lineRule="auto"/>
        <w:rPr>
          <w:rFonts w:ascii="Times New Roman" w:eastAsia="Times New Roman" w:hAnsi="Times New Roman" w:cs="Times New Roman"/>
          <w:sz w:val="24"/>
          <w:szCs w:val="24"/>
          <w:lang w:eastAsia="hr-HR"/>
        </w:rPr>
      </w:pPr>
      <w:r w:rsidRPr="00484A00">
        <w:rPr>
          <w:rFonts w:ascii="Times New Roman" w:eastAsia="Times New Roman" w:hAnsi="Times New Roman" w:cs="Times New Roman"/>
          <w:b/>
          <w:sz w:val="24"/>
          <w:szCs w:val="24"/>
          <w:lang w:eastAsia="hr-HR"/>
        </w:rPr>
        <w:t>Ukupna vrijednost _________________</w:t>
      </w:r>
      <w:r>
        <w:rPr>
          <w:rFonts w:ascii="Times New Roman" w:eastAsia="Times New Roman" w:hAnsi="Times New Roman" w:cs="Times New Roman"/>
          <w:b/>
          <w:sz w:val="24"/>
          <w:szCs w:val="24"/>
          <w:lang w:eastAsia="hr-HR"/>
        </w:rPr>
        <w:t>_________</w:t>
      </w:r>
      <w:r w:rsidRPr="00484A00">
        <w:rPr>
          <w:rFonts w:ascii="Times New Roman" w:eastAsia="Times New Roman" w:hAnsi="Times New Roman" w:cs="Times New Roman"/>
          <w:b/>
          <w:sz w:val="24"/>
          <w:szCs w:val="24"/>
          <w:lang w:eastAsia="hr-HR"/>
        </w:rPr>
        <w:t>_ bez PDV-a</w:t>
      </w:r>
      <w:r w:rsidR="006973EF" w:rsidRPr="00484A00">
        <w:rPr>
          <w:rFonts w:ascii="Times New Roman" w:eastAsia="Times New Roman" w:hAnsi="Times New Roman" w:cs="Times New Roman"/>
          <w:b/>
          <w:sz w:val="24"/>
          <w:szCs w:val="24"/>
          <w:lang w:eastAsia="hr-HR"/>
        </w:rPr>
        <w:t xml:space="preserve">   </w:t>
      </w:r>
    </w:p>
    <w:p w:rsidR="00484A00" w:rsidRPr="00484A00" w:rsidRDefault="00484A00" w:rsidP="00484A00">
      <w:pPr>
        <w:spacing w:line="360" w:lineRule="auto"/>
        <w:rPr>
          <w:rFonts w:ascii="Times New Roman" w:eastAsia="Times New Roman" w:hAnsi="Times New Roman" w:cs="Times New Roman"/>
          <w:b/>
          <w:sz w:val="24"/>
          <w:szCs w:val="24"/>
          <w:lang w:eastAsia="hr-HR"/>
        </w:rPr>
      </w:pPr>
      <w:r w:rsidRPr="00484A00">
        <w:rPr>
          <w:rFonts w:ascii="Times New Roman" w:eastAsia="Times New Roman" w:hAnsi="Times New Roman" w:cs="Times New Roman"/>
          <w:b/>
          <w:sz w:val="24"/>
          <w:szCs w:val="24"/>
          <w:lang w:eastAsia="hr-HR"/>
        </w:rPr>
        <w:t>Slovima:____________________________________________________________________</w:t>
      </w:r>
    </w:p>
    <w:p w:rsidR="00484A00" w:rsidRPr="00484A00" w:rsidRDefault="00484A00" w:rsidP="00484A00">
      <w:pPr>
        <w:spacing w:line="360" w:lineRule="auto"/>
        <w:rPr>
          <w:rFonts w:ascii="Times New Roman" w:eastAsia="Times New Roman" w:hAnsi="Times New Roman" w:cs="Times New Roman"/>
          <w:b/>
          <w:sz w:val="24"/>
          <w:szCs w:val="24"/>
          <w:lang w:eastAsia="hr-HR"/>
        </w:rPr>
      </w:pPr>
      <w:r w:rsidRPr="00484A00">
        <w:rPr>
          <w:rFonts w:ascii="Times New Roman" w:eastAsia="Times New Roman" w:hAnsi="Times New Roman" w:cs="Times New Roman"/>
          <w:b/>
          <w:sz w:val="24"/>
          <w:szCs w:val="24"/>
          <w:lang w:eastAsia="hr-HR"/>
        </w:rPr>
        <w:t>Ukupna vrijednost ________________</w:t>
      </w:r>
      <w:r>
        <w:rPr>
          <w:rFonts w:ascii="Times New Roman" w:eastAsia="Times New Roman" w:hAnsi="Times New Roman" w:cs="Times New Roman"/>
          <w:b/>
          <w:sz w:val="24"/>
          <w:szCs w:val="24"/>
          <w:lang w:eastAsia="hr-HR"/>
        </w:rPr>
        <w:t>_________</w:t>
      </w:r>
      <w:r w:rsidRPr="00484A00">
        <w:rPr>
          <w:rFonts w:ascii="Times New Roman" w:eastAsia="Times New Roman" w:hAnsi="Times New Roman" w:cs="Times New Roman"/>
          <w:b/>
          <w:sz w:val="24"/>
          <w:szCs w:val="24"/>
          <w:lang w:eastAsia="hr-HR"/>
        </w:rPr>
        <w:t>__ sa PDV-om</w:t>
      </w:r>
    </w:p>
    <w:p w:rsidR="006973EF" w:rsidRPr="00484A00" w:rsidRDefault="00484A00" w:rsidP="00484A0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Slovima: ___________________________________________________________________</w:t>
      </w:r>
      <w:r w:rsidR="006973EF" w:rsidRPr="00484A00">
        <w:rPr>
          <w:rFonts w:ascii="Times New Roman" w:eastAsia="Times New Roman" w:hAnsi="Times New Roman" w:cs="Times New Roman"/>
          <w:sz w:val="24"/>
          <w:szCs w:val="24"/>
          <w:lang w:eastAsia="hr-HR"/>
        </w:rPr>
        <w:t xml:space="preserve"> </w:t>
      </w:r>
    </w:p>
    <w:p w:rsidR="007C0B80" w:rsidRPr="007C0B80" w:rsidRDefault="007C0B80" w:rsidP="007C0B80">
      <w:pPr>
        <w:rPr>
          <w:rFonts w:ascii="Times New Roman" w:eastAsia="Times New Roman" w:hAnsi="Times New Roman" w:cs="Times New Roman"/>
          <w:bCs/>
          <w:color w:val="FF0000"/>
          <w:sz w:val="24"/>
          <w:szCs w:val="24"/>
          <w:lang w:eastAsia="hr-HR"/>
        </w:rPr>
      </w:pPr>
    </w:p>
    <w:p w:rsidR="007C0B80" w:rsidRPr="006045D7" w:rsidRDefault="007C0B80" w:rsidP="007C0B80">
      <w:pPr>
        <w:spacing w:line="360" w:lineRule="auto"/>
        <w:jc w:val="both"/>
        <w:rPr>
          <w:rFonts w:ascii="Times New Roman" w:eastAsia="Times New Roman" w:hAnsi="Times New Roman" w:cs="Times New Roman"/>
          <w:b/>
          <w:i/>
          <w:sz w:val="24"/>
          <w:szCs w:val="24"/>
          <w:lang w:eastAsia="hr-HR"/>
        </w:rPr>
      </w:pPr>
      <w:r w:rsidRPr="006045D7">
        <w:rPr>
          <w:rFonts w:ascii="Times New Roman" w:eastAsia="Times New Roman" w:hAnsi="Times New Roman" w:cs="Times New Roman"/>
          <w:b/>
          <w:sz w:val="24"/>
          <w:szCs w:val="24"/>
          <w:lang w:eastAsia="hr-HR"/>
        </w:rPr>
        <w:t xml:space="preserve">Jamstveni rok za </w:t>
      </w:r>
      <w:r w:rsidR="00090C37">
        <w:rPr>
          <w:rFonts w:ascii="Times New Roman" w:eastAsia="Times New Roman" w:hAnsi="Times New Roman" w:cs="Times New Roman"/>
          <w:b/>
          <w:sz w:val="24"/>
          <w:szCs w:val="24"/>
          <w:lang w:eastAsia="hr-HR"/>
        </w:rPr>
        <w:t>VERTIKALNI OBRADNI CENTAR</w:t>
      </w:r>
      <w:r w:rsidR="006045D7" w:rsidRPr="006045D7">
        <w:rPr>
          <w:rFonts w:ascii="Times New Roman" w:eastAsia="Times New Roman" w:hAnsi="Times New Roman" w:cs="Times New Roman"/>
          <w:b/>
          <w:sz w:val="24"/>
          <w:szCs w:val="24"/>
          <w:lang w:eastAsia="hr-HR"/>
        </w:rPr>
        <w:t xml:space="preserve">:  </w:t>
      </w:r>
      <w:r w:rsidR="006045D7">
        <w:rPr>
          <w:rFonts w:ascii="Times New Roman" w:eastAsia="Times New Roman" w:hAnsi="Times New Roman" w:cs="Times New Roman"/>
          <w:b/>
          <w:sz w:val="24"/>
          <w:szCs w:val="24"/>
          <w:lang w:eastAsia="hr-HR"/>
        </w:rPr>
        <w:t xml:space="preserve"> ______________</w:t>
      </w:r>
      <w:r w:rsidRPr="006045D7">
        <w:rPr>
          <w:rFonts w:ascii="Times New Roman" w:eastAsia="Times New Roman" w:hAnsi="Times New Roman" w:cs="Times New Roman"/>
          <w:b/>
          <w:sz w:val="24"/>
          <w:szCs w:val="24"/>
          <w:lang w:eastAsia="hr-HR"/>
        </w:rPr>
        <w:t xml:space="preserve"> mjeseci od dana kvantitativne i kvalitativne primopredaje </w:t>
      </w:r>
      <w:r w:rsidR="00A81A7D" w:rsidRPr="006045D7">
        <w:rPr>
          <w:rFonts w:ascii="Times New Roman" w:eastAsia="Times New Roman" w:hAnsi="Times New Roman" w:cs="Times New Roman"/>
          <w:b/>
          <w:sz w:val="24"/>
          <w:szCs w:val="24"/>
          <w:lang w:eastAsia="hr-HR"/>
        </w:rPr>
        <w:t>stroja</w:t>
      </w:r>
      <w:r w:rsidRPr="006045D7">
        <w:rPr>
          <w:rFonts w:ascii="Times New Roman" w:eastAsia="Times New Roman" w:hAnsi="Times New Roman" w:cs="Times New Roman"/>
          <w:b/>
          <w:sz w:val="24"/>
          <w:szCs w:val="24"/>
          <w:lang w:eastAsia="hr-HR"/>
        </w:rPr>
        <w:t>.</w:t>
      </w:r>
    </w:p>
    <w:p w:rsidR="007A5924"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Naziv i adresa ovlaštenog servisa</w:t>
      </w:r>
      <w:r w:rsidR="001F230B">
        <w:rPr>
          <w:rFonts w:ascii="Times New Roman" w:eastAsia="Times New Roman" w:hAnsi="Times New Roman" w:cs="Times New Roman"/>
          <w:b/>
          <w:sz w:val="24"/>
          <w:szCs w:val="24"/>
          <w:lang w:eastAsia="hr-HR"/>
        </w:rPr>
        <w:t xml:space="preserve"> sa certifikatom</w:t>
      </w:r>
      <w:r w:rsidRPr="007C0B80">
        <w:rPr>
          <w:rFonts w:ascii="Times New Roman" w:eastAsia="Times New Roman" w:hAnsi="Times New Roman" w:cs="Times New Roman"/>
          <w:b/>
          <w:sz w:val="24"/>
          <w:szCs w:val="24"/>
          <w:lang w:eastAsia="hr-HR"/>
        </w:rPr>
        <w:t xml:space="preserve"> u Republici Hrvatskoj: </w:t>
      </w:r>
    </w:p>
    <w:p w:rsidR="007A5924" w:rsidRDefault="007A5924"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__________________________________________________________________________</w:t>
      </w:r>
      <w:r w:rsidR="00321333">
        <w:rPr>
          <w:rFonts w:ascii="Times New Roman" w:eastAsia="Times New Roman" w:hAnsi="Times New Roman" w:cs="Times New Roman"/>
          <w:sz w:val="24"/>
          <w:szCs w:val="24"/>
          <w:lang w:eastAsia="hr-HR"/>
        </w:rPr>
        <w:t>_</w:t>
      </w:r>
    </w:p>
    <w:p w:rsidR="00321333" w:rsidRPr="007C0B80" w:rsidRDefault="00321333"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484A00">
      <w:pPr>
        <w:spacing w:line="360" w:lineRule="auto"/>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 xml:space="preserve">________________________               </w:t>
      </w:r>
      <w:r w:rsidR="00AF4002">
        <w:rPr>
          <w:rFonts w:ascii="Times New Roman" w:eastAsia="Times New Roman" w:hAnsi="Times New Roman" w:cs="Times New Roman"/>
          <w:sz w:val="24"/>
          <w:szCs w:val="24"/>
          <w:lang w:eastAsia="hr-HR"/>
        </w:rPr>
        <w:t xml:space="preserve">        </w:t>
      </w:r>
      <w:r w:rsidR="00321333">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_______________________________</w:t>
      </w:r>
    </w:p>
    <w:p w:rsidR="00321333"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00AF4002">
        <w:rPr>
          <w:rFonts w:ascii="Times New Roman" w:eastAsia="Times New Roman" w:hAnsi="Times New Roman" w:cs="Times New Roman"/>
          <w:sz w:val="24"/>
          <w:szCs w:val="24"/>
          <w:lang w:eastAsia="hr-HR"/>
        </w:rPr>
        <w:t xml:space="preserve">                                         </w:t>
      </w:r>
    </w:p>
    <w:p w:rsidR="00321333" w:rsidRDefault="00AF4002"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C0B80" w:rsidRPr="007C0B80">
        <w:rPr>
          <w:rFonts w:ascii="Times New Roman" w:eastAsia="Times New Roman" w:hAnsi="Times New Roman" w:cs="Times New Roman"/>
          <w:sz w:val="24"/>
          <w:szCs w:val="24"/>
          <w:lang w:eastAsia="hr-HR"/>
        </w:rPr>
        <w:t>(Čitko ime i prezime ovlaštene osobe</w:t>
      </w:r>
    </w:p>
    <w:p w:rsidR="007C0B80" w:rsidRPr="007C0B80" w:rsidRDefault="00321333"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C0B80" w:rsidRPr="007C0B80">
        <w:rPr>
          <w:rFonts w:ascii="Times New Roman" w:eastAsia="Times New Roman" w:hAnsi="Times New Roman" w:cs="Times New Roman"/>
          <w:sz w:val="24"/>
          <w:szCs w:val="24"/>
          <w:lang w:eastAsia="hr-HR"/>
        </w:rPr>
        <w:t>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_______________________________</w:t>
      </w:r>
    </w:p>
    <w:p w:rsidR="007C0B80" w:rsidRDefault="007C0B80" w:rsidP="00321333">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(Vlastoručni potpis ovlaštene osobe gospodarskog subjekta)</w:t>
      </w:r>
    </w:p>
    <w:p w:rsidR="00212BDE" w:rsidRDefault="00212BDE" w:rsidP="00321333">
      <w:pPr>
        <w:rPr>
          <w:rFonts w:ascii="Times New Roman" w:eastAsia="Times New Roman" w:hAnsi="Times New Roman" w:cs="Times New Roman"/>
          <w:sz w:val="24"/>
          <w:szCs w:val="24"/>
          <w:lang w:eastAsia="hr-HR"/>
        </w:rPr>
      </w:pPr>
    </w:p>
    <w:p w:rsidR="00212BDE" w:rsidRDefault="00212BDE" w:rsidP="00321333">
      <w:pPr>
        <w:rPr>
          <w:rFonts w:ascii="Times New Roman" w:eastAsia="Times New Roman" w:hAnsi="Times New Roman" w:cs="Times New Roman"/>
          <w:sz w:val="24"/>
          <w:szCs w:val="24"/>
          <w:lang w:eastAsia="hr-HR"/>
        </w:rPr>
      </w:pPr>
    </w:p>
    <w:p w:rsidR="00212BDE" w:rsidRPr="007C0B80" w:rsidRDefault="00857510" w:rsidP="00212BD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Suglasni </w:t>
      </w:r>
      <w:r w:rsidR="00212BDE" w:rsidRPr="007C0B80">
        <w:rPr>
          <w:rFonts w:ascii="Times New Roman" w:eastAsia="Times New Roman" w:hAnsi="Times New Roman" w:cs="Times New Roman"/>
          <w:sz w:val="24"/>
          <w:szCs w:val="24"/>
          <w:lang w:eastAsia="hr-HR"/>
        </w:rPr>
        <w:t>smo</w:t>
      </w:r>
      <w:r w:rsidR="007A5924">
        <w:rPr>
          <w:rFonts w:ascii="Times New Roman" w:eastAsia="Times New Roman" w:hAnsi="Times New Roman" w:cs="Times New Roman"/>
          <w:sz w:val="24"/>
          <w:szCs w:val="24"/>
          <w:lang w:eastAsia="hr-HR"/>
        </w:rPr>
        <w:t xml:space="preserve"> </w:t>
      </w:r>
      <w:r w:rsidR="00212BDE" w:rsidRPr="007C0B80">
        <w:rPr>
          <w:rFonts w:ascii="Times New Roman" w:eastAsia="Times New Roman" w:hAnsi="Times New Roman" w:cs="Times New Roman"/>
          <w:sz w:val="24"/>
          <w:szCs w:val="24"/>
          <w:lang w:eastAsia="hr-HR"/>
        </w:rPr>
        <w:t>da ova Ponuda ostane pravovaljana_________</w:t>
      </w:r>
      <w:r w:rsidR="007A5924">
        <w:rPr>
          <w:rFonts w:ascii="Times New Roman" w:eastAsia="Times New Roman" w:hAnsi="Times New Roman" w:cs="Times New Roman"/>
          <w:sz w:val="24"/>
          <w:szCs w:val="24"/>
          <w:lang w:eastAsia="hr-HR"/>
        </w:rPr>
        <w:t>_ (slovima:_______________</w:t>
      </w:r>
      <w:r w:rsidR="00212BDE" w:rsidRPr="007C0B80">
        <w:rPr>
          <w:rFonts w:ascii="Times New Roman" w:eastAsia="Times New Roman" w:hAnsi="Times New Roman" w:cs="Times New Roman"/>
          <w:sz w:val="24"/>
          <w:szCs w:val="24"/>
          <w:lang w:eastAsia="hr-HR"/>
        </w:rPr>
        <w:t>_) dana od dana otvaranja ponude (ne kraćem od broja dana zahtijevanih Dokumentacijom)</w:t>
      </w:r>
    </w:p>
    <w:p w:rsidR="00212BDE" w:rsidRPr="007C0B80" w:rsidRDefault="00212BDE" w:rsidP="00212BDE">
      <w:pPr>
        <w:rPr>
          <w:rFonts w:ascii="Times New Roman" w:eastAsia="Times New Roman" w:hAnsi="Times New Roman" w:cs="Times New Roman"/>
          <w:sz w:val="24"/>
          <w:szCs w:val="24"/>
          <w:lang w:eastAsia="hr-HR"/>
        </w:rPr>
      </w:pP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PONUDITELJ:</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_______</w:t>
      </w:r>
      <w:r>
        <w:rPr>
          <w:rFonts w:ascii="Times New Roman" w:eastAsia="Times New Roman" w:hAnsi="Times New Roman" w:cs="Times New Roman"/>
          <w:sz w:val="24"/>
          <w:szCs w:val="24"/>
          <w:u w:val="single"/>
          <w:lang w:eastAsia="hr-HR"/>
        </w:rPr>
        <w:t xml:space="preserve">_________________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t>_______________________________</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(Čitko ime i prezime ovlaštene osobe</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gospodarskog subjekta)</w:t>
      </w:r>
    </w:p>
    <w:p w:rsidR="00212BDE" w:rsidRPr="007C0B80" w:rsidRDefault="00212BDE" w:rsidP="00212BDE">
      <w:pPr>
        <w:rPr>
          <w:rFonts w:ascii="Times New Roman" w:eastAsia="Times New Roman" w:hAnsi="Times New Roman" w:cs="Times New Roman"/>
          <w:sz w:val="24"/>
          <w:szCs w:val="24"/>
          <w:lang w:eastAsia="hr-HR"/>
        </w:rPr>
      </w:pP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_______________________________</w:t>
      </w:r>
    </w:p>
    <w:p w:rsidR="00212BDE" w:rsidRPr="007C0B80" w:rsidRDefault="00212BDE" w:rsidP="00212BDE">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(Vlastoručni potpis ovlaštene osobe </w:t>
      </w:r>
    </w:p>
    <w:p w:rsidR="00212BDE" w:rsidRPr="00212BDE" w:rsidRDefault="00212BDE" w:rsidP="00212BDE">
      <w:pPr>
        <w:rPr>
          <w:rFonts w:ascii="Times New Roman" w:eastAsia="Times New Roman" w:hAnsi="Times New Roman" w:cs="Times New Roman"/>
          <w:sz w:val="24"/>
          <w:szCs w:val="24"/>
          <w:lang w:eastAsia="hr-HR"/>
        </w:rPr>
        <w:sectPr w:rsidR="00212BDE" w:rsidRPr="00212BDE" w:rsidSect="007C0B80">
          <w:footerReference w:type="default" r:id="rId11"/>
          <w:pgSz w:w="11906" w:h="16838"/>
          <w:pgMar w:top="1079" w:right="1417" w:bottom="719" w:left="1417" w:header="709" w:footer="709" w:gutter="0"/>
          <w:cols w:space="708"/>
          <w:docGrid w:linePitch="360"/>
        </w:sectPr>
      </w:pPr>
      <w:r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gospodarskog subjekta)</w:t>
      </w:r>
    </w:p>
    <w:p w:rsidR="00212BDE" w:rsidRDefault="00212BDE" w:rsidP="00321333">
      <w:pPr>
        <w:rPr>
          <w:rFonts w:ascii="Times New Roman" w:eastAsia="Times New Roman" w:hAnsi="Times New Roman" w:cs="Times New Roman"/>
          <w:sz w:val="24"/>
          <w:szCs w:val="24"/>
          <w:lang w:eastAsia="hr-HR"/>
        </w:rPr>
      </w:pPr>
    </w:p>
    <w:p w:rsidR="00212BDE" w:rsidRDefault="00212BDE" w:rsidP="00212BDE">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sz w:val="24"/>
          <w:szCs w:val="24"/>
          <w:lang w:eastAsia="hr-HR"/>
        </w:rPr>
        <w:t xml:space="preserve">D. </w:t>
      </w:r>
      <w:r w:rsidRPr="007C0B80">
        <w:rPr>
          <w:rFonts w:ascii="Times New Roman" w:eastAsia="Times New Roman" w:hAnsi="Times New Roman" w:cs="Times New Roman"/>
          <w:b/>
          <w:bCs/>
          <w:sz w:val="24"/>
          <w:szCs w:val="24"/>
          <w:lang w:eastAsia="hr-HR"/>
        </w:rPr>
        <w:t>OBRASCI IZJAVA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D.1. Popis minimalno JEDNOG (1) ugovora u posljednje 3 godine.</w:t>
      </w:r>
    </w:p>
    <w:p w:rsidR="007C0B80" w:rsidRPr="007C0B80" w:rsidRDefault="007C0B80" w:rsidP="007C0B80">
      <w:pPr>
        <w:jc w:val="cente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Osoba za kontakt:</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Popis uredno ispunjenih ugovora u tekućoj godini i u posljednje 3 godine, koje je izvršio Ponuditelj, a koji se odnose na predmet nabave.</w:t>
      </w:r>
    </w:p>
    <w:p w:rsidR="007C0B80" w:rsidRPr="007C0B80" w:rsidRDefault="007C0B80" w:rsidP="007C0B80">
      <w:pPr>
        <w:rPr>
          <w:rFonts w:ascii="Times New Roman" w:eastAsia="Times New Roman" w:hAnsi="Times New Roman" w:cs="Times New Roman"/>
          <w:sz w:val="24"/>
          <w:szCs w:val="24"/>
          <w:lang w:eastAsia="hr-HR"/>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80"/>
        <w:gridCol w:w="1668"/>
        <w:gridCol w:w="2779"/>
        <w:gridCol w:w="1507"/>
        <w:gridCol w:w="1327"/>
      </w:tblGrid>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R.br.</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Broj ugovora</w:t>
            </w:r>
          </w:p>
        </w:tc>
        <w:tc>
          <w:tcPr>
            <w:tcW w:w="166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naručitelja</w:t>
            </w:r>
          </w:p>
        </w:tc>
        <w:tc>
          <w:tcPr>
            <w:tcW w:w="2779"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Točan naziv predmeta ugovora</w:t>
            </w:r>
          </w:p>
        </w:tc>
        <w:tc>
          <w:tcPr>
            <w:tcW w:w="15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 (kn)</w:t>
            </w:r>
          </w:p>
        </w:tc>
        <w:tc>
          <w:tcPr>
            <w:tcW w:w="132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isporuke</w:t>
            </w: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4.</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5.</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r w:rsidR="007C0B80" w:rsidRPr="007C0B80" w:rsidTr="007C0B80">
        <w:tc>
          <w:tcPr>
            <w:tcW w:w="696"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6.</w:t>
            </w:r>
          </w:p>
        </w:tc>
        <w:tc>
          <w:tcPr>
            <w:tcW w:w="1680" w:type="dxa"/>
          </w:tcPr>
          <w:p w:rsidR="007C0B80" w:rsidRPr="007C0B80" w:rsidRDefault="007C0B80" w:rsidP="007C0B80">
            <w:pPr>
              <w:rPr>
                <w:rFonts w:ascii="Times New Roman" w:eastAsia="Times New Roman" w:hAnsi="Times New Roman" w:cs="Times New Roman"/>
                <w:sz w:val="24"/>
                <w:szCs w:val="24"/>
                <w:lang w:eastAsia="hr-HR"/>
              </w:rPr>
            </w:pPr>
          </w:p>
        </w:tc>
        <w:tc>
          <w:tcPr>
            <w:tcW w:w="1668" w:type="dxa"/>
          </w:tcPr>
          <w:p w:rsidR="007C0B80" w:rsidRPr="007C0B80" w:rsidRDefault="007C0B80" w:rsidP="007C0B80">
            <w:pPr>
              <w:rPr>
                <w:rFonts w:ascii="Times New Roman" w:eastAsia="Times New Roman" w:hAnsi="Times New Roman" w:cs="Times New Roman"/>
                <w:sz w:val="24"/>
                <w:szCs w:val="24"/>
                <w:lang w:eastAsia="hr-HR"/>
              </w:rPr>
            </w:pPr>
          </w:p>
        </w:tc>
        <w:tc>
          <w:tcPr>
            <w:tcW w:w="2779" w:type="dxa"/>
          </w:tcPr>
          <w:p w:rsidR="007C0B80" w:rsidRPr="007C0B80" w:rsidRDefault="007C0B80" w:rsidP="007C0B80">
            <w:pPr>
              <w:rPr>
                <w:rFonts w:ascii="Times New Roman" w:eastAsia="Times New Roman" w:hAnsi="Times New Roman" w:cs="Times New Roman"/>
                <w:sz w:val="24"/>
                <w:szCs w:val="24"/>
                <w:lang w:eastAsia="hr-HR"/>
              </w:rPr>
            </w:pPr>
          </w:p>
        </w:tc>
        <w:tc>
          <w:tcPr>
            <w:tcW w:w="1507" w:type="dxa"/>
          </w:tcPr>
          <w:p w:rsidR="007C0B80" w:rsidRPr="007C0B80" w:rsidRDefault="007C0B80" w:rsidP="007C0B80">
            <w:pPr>
              <w:rPr>
                <w:rFonts w:ascii="Times New Roman" w:eastAsia="Times New Roman" w:hAnsi="Times New Roman" w:cs="Times New Roman"/>
                <w:sz w:val="24"/>
                <w:szCs w:val="24"/>
                <w:lang w:eastAsia="hr-HR"/>
              </w:rPr>
            </w:pPr>
          </w:p>
        </w:tc>
        <w:tc>
          <w:tcPr>
            <w:tcW w:w="1327" w:type="dxa"/>
          </w:tcPr>
          <w:p w:rsidR="007C0B80" w:rsidRPr="007C0B80" w:rsidRDefault="007C0B80" w:rsidP="007C0B80">
            <w:pP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r w:rsidRPr="007C0B80">
        <w:rPr>
          <w:rFonts w:ascii="Times New Roman" w:eastAsia="Times New Roman" w:hAnsi="Times New Roman" w:cs="Times New Roman"/>
          <w:sz w:val="24"/>
          <w:szCs w:val="24"/>
          <w:u w:val="single"/>
          <w:lang w:eastAsia="hr-HR"/>
        </w:rPr>
        <w:t>Prilog: Popisu se kao dokaz  prilažu Potvrde o ispunjenim ugovorima</w:t>
      </w: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u w:val="single"/>
          <w:lang w:eastAsia="hr-HR"/>
        </w:rPr>
        <w:t>_______</w:t>
      </w:r>
      <w:r w:rsidR="00AF4002">
        <w:rPr>
          <w:rFonts w:ascii="Times New Roman" w:eastAsia="Times New Roman" w:hAnsi="Times New Roman" w:cs="Times New Roman"/>
          <w:sz w:val="24"/>
          <w:szCs w:val="24"/>
          <w:u w:val="single"/>
          <w:lang w:eastAsia="hr-HR"/>
        </w:rPr>
        <w:t xml:space="preserve">_________________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M.P.</w:t>
      </w:r>
      <w:r w:rsidRPr="007C0B80">
        <w:rPr>
          <w:rFonts w:ascii="Times New Roman" w:eastAsia="Times New Roman" w:hAnsi="Times New Roman" w:cs="Times New Roman"/>
          <w:sz w:val="24"/>
          <w:szCs w:val="24"/>
          <w:lang w:eastAsia="hr-HR"/>
        </w:rPr>
        <w:tab/>
        <w:t>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(Čitko ime i prezime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sz w:val="24"/>
          <w:szCs w:val="24"/>
          <w:lang w:eastAsia="hr-HR"/>
        </w:rPr>
      </w:pPr>
    </w:p>
    <w:p w:rsidR="00AF4002" w:rsidRPr="007C0B80" w:rsidRDefault="00AF4002"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sz w:val="24"/>
          <w:szCs w:val="24"/>
          <w:lang w:eastAsia="hr-HR"/>
        </w:rPr>
        <w:t xml:space="preserve">D. 2. </w:t>
      </w:r>
      <w:r w:rsidRPr="007C0B80">
        <w:rPr>
          <w:rFonts w:ascii="Times New Roman" w:eastAsia="Times New Roman" w:hAnsi="Times New Roman" w:cs="Times New Roman"/>
          <w:bCs/>
          <w:sz w:val="24"/>
          <w:szCs w:val="24"/>
          <w:lang w:eastAsia="hr-HR"/>
        </w:rPr>
        <w:t xml:space="preserve"> Potvrda o uredno ispunjenom ugovoru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6"/>
      </w:tblGrid>
      <w:tr w:rsidR="007C0B80" w:rsidRPr="007C0B80" w:rsidTr="007C0B80">
        <w:trPr>
          <w:trHeight w:val="292"/>
        </w:trPr>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6"/>
      </w:tblGrid>
      <w:tr w:rsidR="007C0B80" w:rsidRPr="007C0B80" w:rsidTr="007C0B80">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Druga ugovorna strana (naručitelj)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Kontakt osoba za provjeru podataka: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649"/>
      </w:tblGrid>
      <w:tr w:rsidR="007C0B80" w:rsidRPr="007C0B80" w:rsidTr="007C0B80">
        <w:tc>
          <w:tcPr>
            <w:tcW w:w="244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Predmet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sklapanja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Datum izvršenja ugovora:</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r w:rsidR="007C0B80" w:rsidRPr="007C0B80" w:rsidTr="007C0B80">
        <w:tc>
          <w:tcPr>
            <w:tcW w:w="24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Mjesto isporuke robe:</w:t>
            </w:r>
          </w:p>
        </w:tc>
        <w:tc>
          <w:tcPr>
            <w:tcW w:w="6840" w:type="dxa"/>
          </w:tcPr>
          <w:p w:rsidR="007C0B80" w:rsidRPr="007C0B80" w:rsidRDefault="007C0B80" w:rsidP="007C0B80">
            <w:pPr>
              <w:rPr>
                <w:rFonts w:ascii="Times New Roman" w:eastAsia="Times New Roman" w:hAnsi="Times New Roman" w:cs="Times New Roman"/>
                <w:b/>
                <w:bCs/>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Ovom potvrdom gore navedeni Naručitelj</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potvrđuje da je gospodarski subjekt</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 – ponuditelja)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Uspješno realizirao gore navedeni ugovor te da Naručitelj stoji na raspolaganju za provjeru navedenih podataka.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______________________________        M.P.       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 xml:space="preserve">    (mjesto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 koji izdaje potvrdu )</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 koji izdaje potvrdu)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Napomena: Potvrdu o uredno ispunjenom ugovoru izdaje, potpisuje i žigom ovjerava druga ugovorna strana (naručitelj). Za svaki pojedinačni realizirani ugovor prilaže se jedna potvrda.</w:t>
      </w:r>
    </w:p>
    <w:p w:rsidR="007C0B80" w:rsidRDefault="007C0B80" w:rsidP="007C0B80">
      <w:pPr>
        <w:rPr>
          <w:rFonts w:ascii="Times New Roman" w:eastAsia="Times New Roman" w:hAnsi="Times New Roman" w:cs="Times New Roman"/>
          <w:sz w:val="24"/>
          <w:szCs w:val="24"/>
          <w:lang w:eastAsia="hr-HR"/>
        </w:rPr>
      </w:pPr>
    </w:p>
    <w:p w:rsidR="006973EF" w:rsidRDefault="006973EF" w:rsidP="007C0B80">
      <w:pPr>
        <w:rPr>
          <w:rFonts w:ascii="Times New Roman" w:eastAsia="Times New Roman" w:hAnsi="Times New Roman" w:cs="Times New Roman"/>
          <w:sz w:val="24"/>
          <w:szCs w:val="24"/>
          <w:lang w:eastAsia="hr-HR"/>
        </w:rPr>
      </w:pPr>
    </w:p>
    <w:p w:rsidR="006973EF" w:rsidRPr="007C0B80" w:rsidRDefault="006973EF"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Cs/>
          <w:sz w:val="24"/>
          <w:szCs w:val="24"/>
          <w:lang w:eastAsia="hr-HR"/>
        </w:rPr>
      </w:pPr>
      <w:r w:rsidRPr="007C0B80">
        <w:rPr>
          <w:rFonts w:ascii="Times New Roman" w:eastAsia="Times New Roman" w:hAnsi="Times New Roman" w:cs="Times New Roman"/>
          <w:bCs/>
          <w:sz w:val="24"/>
          <w:szCs w:val="24"/>
          <w:lang w:eastAsia="hr-HR"/>
        </w:rPr>
        <w:t>D. 3. Izjava o prihvaćanju općih i posebnih uvjeta iz dokumentacije za  nadmetanje</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Osoba ovlaštena za zastupanje gospodarskog subjekta daje sljedeću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I Z J A V U</w:t>
      </w: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Ja,_________________________________________________________________________</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(ime i prezime, dan, mjesec, godina i mjesto rođenja, mjesto i adresa stanovanja)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pBdr>
          <w:top w:val="single" w:sz="12" w:space="1" w:color="auto"/>
          <w:bottom w:val="single" w:sz="12" w:space="1" w:color="auto"/>
        </w:pBd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Odgovorno izjavljujem da su mi poznate odredbe iz dokumentacije za nadmetanje i da prihvaćam sve opće i posebne uvjete nadmetanja propisane tom dokumentacijom. Izjavljujem da će Ponuditelj</w:t>
      </w:r>
    </w:p>
    <w:p w:rsidR="007C0B80" w:rsidRPr="007C0B80" w:rsidRDefault="007C0B80" w:rsidP="007C0B80">
      <w:pPr>
        <w:pBdr>
          <w:bottom w:val="single" w:sz="12" w:space="1" w:color="auto"/>
        </w:pBd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(naziv i sjedište gospodarskog subjekta)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izvršiti predmet nabave u skladu s tim odredbama i za cijenu koju je naveo u ponudi.</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________________________________     M.P.      ________________________________</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osobe gospodarskog subjekta)</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gospodarskog subjekta)</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p>
    <w:p w:rsidR="007C0B80" w:rsidRDefault="007C0B80" w:rsidP="007C0B80">
      <w:pPr>
        <w:rPr>
          <w:rFonts w:ascii="Times New Roman" w:eastAsia="Times New Roman" w:hAnsi="Times New Roman" w:cs="Times New Roman"/>
          <w:bCs/>
          <w:sz w:val="24"/>
          <w:szCs w:val="24"/>
          <w:lang w:eastAsia="hr-HR"/>
        </w:rPr>
      </w:pPr>
    </w:p>
    <w:p w:rsidR="006973EF" w:rsidRDefault="006973EF" w:rsidP="007C0B80">
      <w:pPr>
        <w:rPr>
          <w:rFonts w:ascii="Times New Roman" w:eastAsia="Times New Roman" w:hAnsi="Times New Roman" w:cs="Times New Roman"/>
          <w:bCs/>
          <w:sz w:val="24"/>
          <w:szCs w:val="24"/>
          <w:lang w:eastAsia="hr-HR"/>
        </w:rPr>
      </w:pPr>
    </w:p>
    <w:p w:rsidR="006973EF" w:rsidRDefault="006973EF" w:rsidP="007C0B80">
      <w:pPr>
        <w:rPr>
          <w:rFonts w:ascii="Times New Roman" w:eastAsia="Times New Roman" w:hAnsi="Times New Roman" w:cs="Times New Roman"/>
          <w:bCs/>
          <w:sz w:val="24"/>
          <w:szCs w:val="24"/>
          <w:lang w:eastAsia="hr-HR"/>
        </w:rPr>
      </w:pPr>
    </w:p>
    <w:p w:rsidR="00AF4002" w:rsidRDefault="00AF4002" w:rsidP="007C0B80">
      <w:pPr>
        <w:rPr>
          <w:rFonts w:ascii="Times New Roman" w:eastAsia="Times New Roman" w:hAnsi="Times New Roman" w:cs="Times New Roman"/>
          <w:bCs/>
          <w:sz w:val="24"/>
          <w:szCs w:val="24"/>
          <w:lang w:eastAsia="hr-HR"/>
        </w:rPr>
      </w:pPr>
    </w:p>
    <w:p w:rsidR="00AF4002" w:rsidRDefault="00AF4002" w:rsidP="007C0B80">
      <w:pPr>
        <w:rPr>
          <w:rFonts w:ascii="Times New Roman" w:eastAsia="Times New Roman" w:hAnsi="Times New Roman" w:cs="Times New Roman"/>
          <w:bCs/>
          <w:sz w:val="24"/>
          <w:szCs w:val="24"/>
          <w:lang w:eastAsia="hr-HR"/>
        </w:rPr>
      </w:pPr>
    </w:p>
    <w:p w:rsidR="00251707" w:rsidRPr="00163F1B" w:rsidRDefault="00251707" w:rsidP="00251707">
      <w:pPr>
        <w:rPr>
          <w:rFonts w:ascii="Arial" w:hAnsi="Arial" w:cs="Arial"/>
          <w:b/>
          <w:sz w:val="24"/>
          <w:szCs w:val="24"/>
        </w:rPr>
      </w:pPr>
      <w:r w:rsidRPr="00163F1B">
        <w:rPr>
          <w:rFonts w:ascii="Arial" w:hAnsi="Arial" w:cs="Arial"/>
          <w:sz w:val="24"/>
          <w:szCs w:val="24"/>
        </w:rPr>
        <w:lastRenderedPageBreak/>
        <w:t>D.4.</w:t>
      </w:r>
      <w:r>
        <w:rPr>
          <w:rFonts w:ascii="Arial" w:hAnsi="Arial" w:cs="Arial"/>
          <w:b/>
          <w:sz w:val="24"/>
          <w:szCs w:val="24"/>
        </w:rPr>
        <w:t xml:space="preserve"> </w:t>
      </w:r>
      <w:r>
        <w:rPr>
          <w:rFonts w:ascii="Arial" w:hAnsi="Arial" w:cs="Arial"/>
          <w:sz w:val="24"/>
          <w:szCs w:val="24"/>
        </w:rPr>
        <w:t>Izjava o nepostojanju razloga za isključenje iz postupka javne nabave</w:t>
      </w:r>
      <w:r w:rsidRPr="00163F1B">
        <w:rPr>
          <w:rFonts w:ascii="Arial" w:hAnsi="Arial" w:cs="Arial"/>
          <w:b/>
          <w:sz w:val="24"/>
          <w:szCs w:val="24"/>
        </w:rPr>
        <w:t xml:space="preserve"> </w:t>
      </w: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p>
    <w:p w:rsidR="00251707" w:rsidRDefault="00251707" w:rsidP="00251707">
      <w:pPr>
        <w:jc w:val="center"/>
        <w:rPr>
          <w:rFonts w:ascii="Arial" w:hAnsi="Arial" w:cs="Arial"/>
          <w:b/>
          <w:sz w:val="24"/>
          <w:szCs w:val="24"/>
        </w:rPr>
      </w:pPr>
      <w:r>
        <w:rPr>
          <w:rFonts w:ascii="Arial" w:hAnsi="Arial" w:cs="Arial"/>
          <w:b/>
          <w:sz w:val="24"/>
          <w:szCs w:val="24"/>
        </w:rPr>
        <w:t xml:space="preserve">I Z J A V A </w:t>
      </w:r>
    </w:p>
    <w:p w:rsidR="00251707" w:rsidRDefault="00251707" w:rsidP="00251707">
      <w:pPr>
        <w:jc w:val="center"/>
        <w:rPr>
          <w:rFonts w:ascii="Arial" w:hAnsi="Arial" w:cs="Arial"/>
          <w:b/>
          <w:sz w:val="24"/>
          <w:szCs w:val="24"/>
        </w:rPr>
      </w:pPr>
      <w:r>
        <w:rPr>
          <w:rFonts w:ascii="Arial" w:hAnsi="Arial" w:cs="Arial"/>
          <w:b/>
          <w:sz w:val="24"/>
          <w:szCs w:val="24"/>
        </w:rPr>
        <w:t>o nepostojanju razloga za isključenje iz postupka javne nabave</w:t>
      </w:r>
    </w:p>
    <w:p w:rsidR="00251707" w:rsidRDefault="00251707" w:rsidP="00251707">
      <w:pPr>
        <w:jc w:val="center"/>
        <w:rPr>
          <w:rFonts w:ascii="Arial" w:hAnsi="Arial" w:cs="Arial"/>
          <w:b/>
          <w:sz w:val="24"/>
          <w:szCs w:val="24"/>
        </w:rPr>
      </w:pPr>
    </w:p>
    <w:p w:rsidR="00251707" w:rsidRDefault="00251707" w:rsidP="00251707">
      <w:pPr>
        <w:rPr>
          <w:rFonts w:ascii="Arial" w:hAnsi="Arial" w:cs="Arial"/>
          <w:sz w:val="24"/>
          <w:szCs w:val="24"/>
        </w:rPr>
      </w:pPr>
      <w:r>
        <w:rPr>
          <w:rFonts w:ascii="Arial" w:hAnsi="Arial" w:cs="Arial"/>
          <w:sz w:val="24"/>
          <w:szCs w:val="24"/>
        </w:rPr>
        <w:t>Kojom izjavljujem da (___</w:t>
      </w:r>
      <w:r>
        <w:rPr>
          <w:rFonts w:ascii="Arial" w:hAnsi="Arial" w:cs="Arial"/>
          <w:sz w:val="24"/>
          <w:szCs w:val="24"/>
          <w:u w:val="single"/>
        </w:rPr>
        <w:t>Tvrtka</w:t>
      </w:r>
      <w:r>
        <w:rPr>
          <w:rFonts w:ascii="Arial" w:hAnsi="Arial" w:cs="Arial"/>
          <w:sz w:val="24"/>
          <w:szCs w:val="24"/>
        </w:rPr>
        <w:t>____________) i ja, (__</w:t>
      </w:r>
      <w:r w:rsidRPr="00D43FB9">
        <w:rPr>
          <w:rFonts w:ascii="Arial" w:hAnsi="Arial" w:cs="Arial"/>
          <w:sz w:val="24"/>
          <w:szCs w:val="24"/>
          <w:u w:val="single"/>
        </w:rPr>
        <w:t>odgovorna osoba</w:t>
      </w:r>
      <w:r>
        <w:rPr>
          <w:rFonts w:ascii="Arial" w:hAnsi="Arial" w:cs="Arial"/>
          <w:sz w:val="24"/>
          <w:szCs w:val="24"/>
        </w:rPr>
        <w:t>__), kao osoba ovlaštena po zakonu za zastupanje,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Nije osuđen za kazneno djelo ili osuđen zbog svog profesionalnog ponašanja, na temelju zakonskih odredbi u zemlji u kojoj ima poslovni nastan,</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Nije kriv za lažno predstavljanje i pružanje neistinitih informacija koje su navedene kao uvjet za sudjelovanje u postupku javne nabave,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Nije otvoren stečajni postupak, nije započet postupak likvidacije, poslovima ne upravlja sud, nije sklopio sporazum sa vjerovnicima, nije obustavio poslovne aktivnosti, nije predmetom sudskih postupaka zbog navedenih aktivnosti i nije u analognoj situaciji koja proizlazi iz sličnog postupka predviđenog nacionalnim zakonodavstvom ili propisima zemlje u kojoj ima poslovni nastan,</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U posljednje tri godine od dana početka postupka javne nabave  nije osuđen za neprofesionalno postupanje,</w:t>
      </w:r>
    </w:p>
    <w:p w:rsidR="00251707" w:rsidRDefault="00251707" w:rsidP="00251707">
      <w:pPr>
        <w:pStyle w:val="Odlomakpopisa"/>
        <w:numPr>
          <w:ilvl w:val="0"/>
          <w:numId w:val="30"/>
        </w:numPr>
        <w:rPr>
          <w:rFonts w:ascii="Arial" w:hAnsi="Arial" w:cs="Arial"/>
          <w:sz w:val="24"/>
          <w:szCs w:val="24"/>
        </w:rPr>
      </w:pPr>
      <w:r>
        <w:rPr>
          <w:rFonts w:ascii="Arial" w:hAnsi="Arial" w:cs="Arial"/>
          <w:sz w:val="24"/>
          <w:szCs w:val="24"/>
        </w:rPr>
        <w:t>Da je uredno ispunio obveze povezane sa plaćanjem doprinosa za socijalno i zdravstveno osiguranje, plaćanjem poreza u skladu sa zakonskim odredbama u zemlji u kojoj ima nastan.</w:t>
      </w: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r>
        <w:rPr>
          <w:rFonts w:ascii="Arial" w:hAnsi="Arial" w:cs="Arial"/>
          <w:sz w:val="24"/>
          <w:szCs w:val="24"/>
        </w:rPr>
        <w:t>U _____________, dana: _____________</w:t>
      </w: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p>
    <w:p w:rsidR="00251707" w:rsidRDefault="00251707" w:rsidP="00251707">
      <w:p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Odgovorna osoba)</w:t>
      </w:r>
      <w:r w:rsidRPr="00F32590">
        <w:rPr>
          <w:rFonts w:ascii="Arial" w:hAnsi="Arial" w:cs="Arial"/>
          <w:sz w:val="24"/>
          <w:szCs w:val="24"/>
        </w:rPr>
        <w:t xml:space="preserve"> </w:t>
      </w:r>
    </w:p>
    <w:p w:rsidR="00251707" w:rsidRPr="00F32590" w:rsidRDefault="00251707" w:rsidP="00251707">
      <w:pPr>
        <w:rPr>
          <w:rFonts w:ascii="Arial" w:hAnsi="Arial" w:cs="Arial"/>
          <w:sz w:val="24"/>
          <w:szCs w:val="24"/>
        </w:rPr>
      </w:pPr>
      <w:r>
        <w:rPr>
          <w:rFonts w:ascii="Arial" w:hAnsi="Arial" w:cs="Arial"/>
          <w:sz w:val="24"/>
          <w:szCs w:val="24"/>
        </w:rPr>
        <w:t xml:space="preserve">                                                                                            (potpis i žig)</w:t>
      </w:r>
    </w:p>
    <w:p w:rsidR="00251707" w:rsidRDefault="00251707" w:rsidP="00251707"/>
    <w:p w:rsidR="00AF4002" w:rsidRDefault="00AF4002"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251707" w:rsidRDefault="00251707" w:rsidP="007C0B80">
      <w:pPr>
        <w:rPr>
          <w:rFonts w:ascii="Times New Roman" w:eastAsia="Times New Roman" w:hAnsi="Times New Roman" w:cs="Times New Roman"/>
          <w:bCs/>
          <w:sz w:val="24"/>
          <w:szCs w:val="24"/>
          <w:lang w:eastAsia="hr-HR"/>
        </w:rPr>
      </w:pPr>
    </w:p>
    <w:p w:rsidR="006973EF" w:rsidRPr="007C0B80" w:rsidRDefault="006973EF" w:rsidP="007C0B80">
      <w:pPr>
        <w:rPr>
          <w:rFonts w:ascii="Times New Roman" w:eastAsia="Times New Roman" w:hAnsi="Times New Roman" w:cs="Times New Roman"/>
          <w:bCs/>
          <w:sz w:val="24"/>
          <w:szCs w:val="24"/>
          <w:lang w:eastAsia="hr-HR"/>
        </w:rPr>
      </w:pPr>
    </w:p>
    <w:p w:rsidR="007C0B80" w:rsidRPr="007C0B80" w:rsidRDefault="00251707" w:rsidP="007C0B80">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 5</w:t>
      </w:r>
      <w:r w:rsidR="007C0B80" w:rsidRPr="007C0B80">
        <w:rPr>
          <w:rFonts w:ascii="Times New Roman" w:eastAsia="Times New Roman" w:hAnsi="Times New Roman" w:cs="Times New Roman"/>
          <w:bCs/>
          <w:sz w:val="24"/>
          <w:szCs w:val="24"/>
          <w:lang w:eastAsia="hr-HR"/>
        </w:rPr>
        <w:t>.  Izjava o zajedničkoj ponudi</w:t>
      </w:r>
    </w:p>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Gospodarski subjekti: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udruženi u zajednicu ponuditelja daju: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IZJAVU O ZAJEDNIČKOJ PONUDI</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Izjavljujemo da  u otvorenom postupku javne nabave nastupamo kao zajednica ponuditelja  i dostavljamo zajedničku ponudu.</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Nositelj zajedničke ponude je:</w:t>
      </w:r>
    </w:p>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33"/>
      </w:tblGrid>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Ukoliko naša ponuda bude ocijenjena najpovoljnijom, za potpis i ovjeru ugovora ovlašćujemo:</w:t>
      </w: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pBdr>
          <w:bottom w:val="single" w:sz="12" w:space="1" w:color="auto"/>
        </w:pBd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(ime i prezime, osobe/osoba ovla</w:t>
      </w:r>
      <w:r w:rsidR="001F230B">
        <w:rPr>
          <w:rFonts w:ascii="Times New Roman" w:eastAsia="Times New Roman" w:hAnsi="Times New Roman" w:cs="Times New Roman"/>
          <w:sz w:val="24"/>
          <w:szCs w:val="24"/>
          <w:lang w:eastAsia="hr-HR"/>
        </w:rPr>
        <w:t>štenih za potpisivanje ugovora)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 xml:space="preserve">   Članovi zajednice ponuditelja:</w:t>
      </w:r>
    </w:p>
    <w:p w:rsidR="007C0B80" w:rsidRPr="007C0B80" w:rsidRDefault="007C0B80" w:rsidP="007C0B80">
      <w:pPr>
        <w:rPr>
          <w:rFonts w:ascii="Times New Roman" w:eastAsia="Times New Roman" w:hAnsi="Times New Roman" w:cs="Times New Roman"/>
          <w:b/>
          <w:bCs/>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   M.P.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6973EF" w:rsidRPr="006973EF" w:rsidRDefault="006973EF" w:rsidP="007C0B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7C0B80" w:rsidRPr="006973EF" w:rsidRDefault="00251707" w:rsidP="007C0B80">
      <w:pPr>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D. 6</w:t>
      </w:r>
      <w:r w:rsidR="007C0B80" w:rsidRPr="007C0B80">
        <w:rPr>
          <w:rFonts w:ascii="Times New Roman" w:eastAsia="Times New Roman" w:hAnsi="Times New Roman" w:cs="Times New Roman"/>
          <w:bCs/>
          <w:sz w:val="24"/>
          <w:szCs w:val="24"/>
          <w:lang w:eastAsia="hr-HR"/>
        </w:rPr>
        <w:t>.  Izjava o solidarnoj odgovornosti zajedničkih ponuditelja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Gospodarski subjekti udruženi u zajednicu ponuditelja daju </w:t>
      </w:r>
    </w:p>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1.</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2.</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jc w:val="center"/>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219"/>
        <w:gridCol w:w="4203"/>
      </w:tblGrid>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3.</w:t>
            </w: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Naziv gospodarskog subjekta: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Usluga koju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Količina:</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Vrijednost:</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Postotni dio ugovora koji će izvršiti:</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648" w:type="dxa"/>
          </w:tcPr>
          <w:p w:rsidR="007C0B80" w:rsidRPr="007C0B80" w:rsidRDefault="007C0B80" w:rsidP="007C0B80">
            <w:pPr>
              <w:rPr>
                <w:rFonts w:ascii="Times New Roman" w:eastAsia="Times New Roman" w:hAnsi="Times New Roman" w:cs="Times New Roman"/>
                <w:sz w:val="24"/>
                <w:szCs w:val="24"/>
                <w:lang w:eastAsia="hr-HR"/>
              </w:rPr>
            </w:pPr>
          </w:p>
        </w:tc>
        <w:tc>
          <w:tcPr>
            <w:tcW w:w="4307"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Ime, prezime, stručna sprema i funkcija ovlaštene osobe</w:t>
            </w:r>
          </w:p>
        </w:tc>
        <w:tc>
          <w:tcPr>
            <w:tcW w:w="4333"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IZJAVU</w:t>
      </w:r>
    </w:p>
    <w:p w:rsidR="007C0B80" w:rsidRPr="007C0B80" w:rsidRDefault="007C0B80" w:rsidP="007C0B80">
      <w:pPr>
        <w:jc w:val="cente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O SOLIDARNOJ ODGOVORNOSTI ZAJEDNIČKIH PONUDITELJA</w:t>
      </w:r>
    </w:p>
    <w:p w:rsidR="007C0B80" w:rsidRPr="007C0B80" w:rsidRDefault="007C0B80" w:rsidP="007C0B80">
      <w:pPr>
        <w:jc w:val="cente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Kojom izjavljujemo da: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kao članovi zajednice ponuditelja solidarno odgovaramo naručiteljima za uredno ispunjenje ugovora u slučaju odabira naše ponude.</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b/>
          <w:bCs/>
          <w:sz w:val="24"/>
          <w:szCs w:val="24"/>
          <w:lang w:eastAsia="hr-HR"/>
        </w:rPr>
        <w:t>Članovi zajednice ponuditelja</w:t>
      </w:r>
      <w:r w:rsidRPr="007C0B80">
        <w:rPr>
          <w:rFonts w:ascii="Times New Roman" w:eastAsia="Times New Roman" w:hAnsi="Times New Roman" w:cs="Times New Roman"/>
          <w:sz w:val="24"/>
          <w:szCs w:val="24"/>
          <w:lang w:eastAsia="hr-HR"/>
        </w:rPr>
        <w:t>:</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         M.P.          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t>(Mjesto i datum)</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M.P.</w:t>
      </w:r>
      <w:r w:rsidRPr="007C0B80">
        <w:rPr>
          <w:rFonts w:ascii="Times New Roman" w:eastAsia="Times New Roman" w:hAnsi="Times New Roman" w:cs="Times New Roman"/>
          <w:sz w:val="24"/>
          <w:szCs w:val="24"/>
          <w:lang w:eastAsia="hr-HR"/>
        </w:rPr>
        <w:tab/>
        <w:t xml:space="preserve">  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(Čitko ime i prezime ovlaštene osobe </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___________________________________</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(Vlastoručni potpis ovlaštene osobe</w:t>
      </w: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Gospodarskog subjekta)</w:t>
      </w: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u w:val="single"/>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b/>
          <w:sz w:val="24"/>
          <w:szCs w:val="24"/>
          <w:lang w:eastAsia="hr-HR"/>
        </w:rPr>
        <w:t>F. OBRAZAC OVLASTI ZA ZASTUPANJE I SUDJELOVANJE PONUDITELJA U POSTUPKU JAVNOG OTVARANJA PONUDA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VAŽNA NAPOMENA: Predati ovlaštenim predstavnicima Naručitelja </w:t>
      </w:r>
      <w:r w:rsidRPr="007C0B80">
        <w:rPr>
          <w:rFonts w:ascii="Times New Roman" w:eastAsia="Times New Roman" w:hAnsi="Times New Roman" w:cs="Times New Roman"/>
          <w:sz w:val="24"/>
          <w:szCs w:val="24"/>
          <w:u w:val="single"/>
          <w:lang w:eastAsia="hr-HR"/>
        </w:rPr>
        <w:t>prije početka</w:t>
      </w:r>
      <w:r w:rsidRPr="007C0B80">
        <w:rPr>
          <w:rFonts w:ascii="Times New Roman" w:eastAsia="Times New Roman" w:hAnsi="Times New Roman" w:cs="Times New Roman"/>
          <w:sz w:val="24"/>
          <w:szCs w:val="24"/>
          <w:lang w:eastAsia="hr-HR"/>
        </w:rPr>
        <w:t xml:space="preserve"> javnog otvaranja ponuda</w:t>
      </w:r>
    </w:p>
    <w:p w:rsidR="007C0B80" w:rsidRPr="007C0B80" w:rsidRDefault="007C0B80" w:rsidP="007C0B80">
      <w:pPr>
        <w:rPr>
          <w:rFonts w:ascii="Times New Roman" w:eastAsia="Times New Roman" w:hAnsi="Times New Roman" w:cs="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96"/>
      </w:tblGrid>
      <w:tr w:rsidR="007C0B80" w:rsidRPr="007C0B80" w:rsidTr="007C0B80">
        <w:tc>
          <w:tcPr>
            <w:tcW w:w="2808" w:type="dxa"/>
          </w:tcPr>
          <w:p w:rsidR="007C0B80" w:rsidRPr="007C0B80" w:rsidRDefault="007C0B80" w:rsidP="007C0B80">
            <w:pPr>
              <w:rPr>
                <w:rFonts w:ascii="Times New Roman" w:eastAsia="Times New Roman" w:hAnsi="Times New Roman" w:cs="Times New Roman"/>
                <w:b/>
                <w:bCs/>
                <w:sz w:val="24"/>
                <w:szCs w:val="24"/>
                <w:lang w:eastAsia="hr-HR"/>
              </w:rPr>
            </w:pPr>
            <w:r w:rsidRPr="007C0B80">
              <w:rPr>
                <w:rFonts w:ascii="Times New Roman" w:eastAsia="Times New Roman" w:hAnsi="Times New Roman" w:cs="Times New Roman"/>
                <w:b/>
                <w:bCs/>
                <w:sz w:val="24"/>
                <w:szCs w:val="24"/>
                <w:lang w:eastAsia="hr-HR"/>
              </w:rPr>
              <w:t>Ponuditelj: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Adresa sjedišta: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Telefon: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Telefax:</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E-mail:</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Internetska adresa:</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Matični broj:</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OIB:</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Žiro-račun:</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r w:rsidR="007C0B80" w:rsidRPr="007C0B80" w:rsidTr="007C0B80">
        <w:tc>
          <w:tcPr>
            <w:tcW w:w="2808" w:type="dxa"/>
          </w:tcPr>
          <w:p w:rsidR="007C0B80" w:rsidRPr="007C0B80" w:rsidRDefault="007C0B80" w:rsidP="007C0B80">
            <w:pPr>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Odgovorna osoba/e:</w:t>
            </w:r>
          </w:p>
        </w:tc>
        <w:tc>
          <w:tcPr>
            <w:tcW w:w="6480" w:type="dxa"/>
          </w:tcPr>
          <w:p w:rsidR="007C0B80" w:rsidRPr="007C0B80" w:rsidRDefault="007C0B80" w:rsidP="007C0B80">
            <w:pPr>
              <w:jc w:val="center"/>
              <w:rPr>
                <w:rFonts w:ascii="Times New Roman" w:eastAsia="Times New Roman" w:hAnsi="Times New Roman" w:cs="Times New Roman"/>
                <w:sz w:val="24"/>
                <w:szCs w:val="24"/>
                <w:lang w:eastAsia="hr-HR"/>
              </w:rPr>
            </w:pPr>
          </w:p>
        </w:tc>
      </w:tr>
    </w:tbl>
    <w:p w:rsidR="007C0B80" w:rsidRPr="007C0B80" w:rsidRDefault="007C0B80" w:rsidP="007C0B80">
      <w:pPr>
        <w:spacing w:after="120"/>
        <w:jc w:val="both"/>
        <w:rPr>
          <w:rFonts w:ascii="Times New Roman" w:eastAsia="Times New Roman" w:hAnsi="Times New Roman" w:cs="Times New Roman"/>
          <w:sz w:val="24"/>
          <w:szCs w:val="24"/>
          <w:lang w:eastAsia="hr-HR"/>
        </w:rPr>
      </w:pP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OVLAST ZA ZASTUPANJE I SUDJELOVANJE</w:t>
      </w: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 U </w:t>
      </w:r>
    </w:p>
    <w:p w:rsidR="007C0B80" w:rsidRPr="007C0B80" w:rsidRDefault="007C0B80" w:rsidP="007C0B80">
      <w:pPr>
        <w:spacing w:after="120"/>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POSTUPKU JAVNOG OTVARANJA PONUDA</w:t>
      </w:r>
    </w:p>
    <w:p w:rsidR="007C0B80" w:rsidRPr="007C0B80" w:rsidRDefault="007C0B80" w:rsidP="007C0B80">
      <w:pPr>
        <w:spacing w:after="120"/>
        <w:jc w:val="both"/>
        <w:rPr>
          <w:rFonts w:ascii="Times New Roman" w:eastAsia="Times New Roman" w:hAnsi="Times New Roman" w:cs="Times New Roman"/>
          <w:sz w:val="24"/>
          <w:szCs w:val="24"/>
          <w:lang w:eastAsia="hr-HR"/>
        </w:rPr>
      </w:pPr>
    </w:p>
    <w:p w:rsidR="007C0B80" w:rsidRPr="00EA089B" w:rsidRDefault="007C0B80" w:rsidP="00EA089B">
      <w:pPr>
        <w:rPr>
          <w:rFonts w:ascii="Times New Roman" w:eastAsia="Calibri" w:hAnsi="Times New Roman" w:cs="Times New Roman"/>
          <w:sz w:val="24"/>
          <w:szCs w:val="24"/>
        </w:rPr>
      </w:pPr>
      <w:r w:rsidRPr="00EA089B">
        <w:rPr>
          <w:rFonts w:ascii="Times New Roman" w:eastAsia="Calibri" w:hAnsi="Times New Roman" w:cs="Times New Roman"/>
          <w:sz w:val="24"/>
          <w:szCs w:val="24"/>
        </w:rPr>
        <w:t>Ovime ovlašćujemo svog predstavnika (ime i prezime)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 xml:space="preserve"> iz ................................................................................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na radnom mjestu ...............................................</w:t>
      </w:r>
      <w:r w:rsidR="00EA089B">
        <w:rPr>
          <w:rFonts w:ascii="Times New Roman" w:eastAsia="Calibri" w:hAnsi="Times New Roman" w:cs="Times New Roman"/>
          <w:sz w:val="24"/>
          <w:szCs w:val="24"/>
        </w:rPr>
        <w:t>..............................</w:t>
      </w:r>
      <w:r w:rsidRPr="00EA089B">
        <w:rPr>
          <w:rFonts w:ascii="Times New Roman" w:eastAsia="Calibri" w:hAnsi="Times New Roman" w:cs="Times New Roman"/>
          <w:sz w:val="24"/>
          <w:szCs w:val="24"/>
        </w:rPr>
        <w:t xml:space="preserv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da nas zastupa i sudjeluje u postupku javnog otvaranja ponuda u otvorenom postupku javne nabave broj: ............................................. za nabavu</w:t>
      </w:r>
    </w:p>
    <w:p w:rsidR="007C0B80" w:rsidRPr="00EA089B" w:rsidRDefault="007C0B80" w:rsidP="00EA089B">
      <w:pPr>
        <w:rPr>
          <w:rFonts w:ascii="Times New Roman" w:eastAsia="Calibri" w:hAnsi="Times New Roman" w:cs="Times New Roman"/>
          <w:sz w:val="24"/>
          <w:szCs w:val="24"/>
        </w:rPr>
      </w:pP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t>___________________________________________________________________________</w:t>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r>
      <w:r w:rsidRPr="00EA089B">
        <w:rPr>
          <w:rFonts w:ascii="Times New Roman" w:eastAsia="Calibri" w:hAnsi="Times New Roman" w:cs="Times New Roman"/>
          <w:sz w:val="24"/>
          <w:szCs w:val="24"/>
        </w:rPr>
        <w:softHyphen/>
        <w:t xml:space="preserve">, </w:t>
      </w:r>
      <w:r w:rsidR="00EA089B">
        <w:rPr>
          <w:rFonts w:ascii="Times New Roman" w:eastAsia="Calibri" w:hAnsi="Times New Roman" w:cs="Times New Roman"/>
          <w:sz w:val="24"/>
          <w:szCs w:val="24"/>
        </w:rPr>
        <w:t xml:space="preserve"> </w:t>
      </w:r>
      <w:r w:rsidRPr="00EA089B">
        <w:rPr>
          <w:rFonts w:ascii="Times New Roman" w:eastAsia="Calibri" w:hAnsi="Times New Roman" w:cs="Times New Roman"/>
          <w:sz w:val="24"/>
          <w:szCs w:val="24"/>
        </w:rPr>
        <w:t xml:space="preserve">koje će se održati u </w:t>
      </w:r>
      <w:r w:rsidR="00EA089B">
        <w:rPr>
          <w:rFonts w:ascii="Times New Roman" w:eastAsia="Calibri" w:hAnsi="Times New Roman" w:cs="Times New Roman"/>
          <w:sz w:val="24"/>
          <w:szCs w:val="24"/>
        </w:rPr>
        <w:t xml:space="preserve"> tvrtci HITTNER d.o.o.,Pakračka 10 u Bjelovaru.</w:t>
      </w:r>
    </w:p>
    <w:p w:rsidR="007C0B80" w:rsidRPr="00EA089B" w:rsidRDefault="007C0B80" w:rsidP="007C0B80">
      <w:pPr>
        <w:jc w:val="center"/>
        <w:rPr>
          <w:rFonts w:ascii="Times New Roman" w:eastAsia="Calibri" w:hAnsi="Times New Roman" w:cs="Times New Roman"/>
          <w:sz w:val="24"/>
          <w:szCs w:val="24"/>
        </w:rPr>
      </w:pPr>
    </w:p>
    <w:p w:rsidR="007C0B80" w:rsidRPr="00EA089B" w:rsidRDefault="007C0B80" w:rsidP="007C0B80">
      <w:pPr>
        <w:jc w:val="center"/>
        <w:rPr>
          <w:rFonts w:ascii="Times New Roman" w:eastAsia="Calibri" w:hAnsi="Times New Roman" w:cs="Times New Roman"/>
          <w:sz w:val="24"/>
          <w:szCs w:val="24"/>
        </w:rPr>
      </w:pPr>
    </w:p>
    <w:p w:rsidR="007C0B80" w:rsidRPr="00EA089B" w:rsidRDefault="007C0B80" w:rsidP="007C0B80">
      <w:pPr>
        <w:jc w:val="center"/>
        <w:rPr>
          <w:rFonts w:ascii="Times New Roman" w:eastAsia="Calibri" w:hAnsi="Times New Roman" w:cs="Times New Roman"/>
          <w:color w:val="FF0000"/>
          <w:sz w:val="24"/>
          <w:szCs w:val="24"/>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________________________________     M.P.      ________________________________</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(Mjesto i datum)</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 xml:space="preserve">(Čitko ime i prezime ovlaštene </w:t>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osobe gospodarskog subjekta)</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r>
      <w:r w:rsidRPr="00EA089B">
        <w:rPr>
          <w:rFonts w:ascii="Times New Roman" w:eastAsia="Times New Roman" w:hAnsi="Times New Roman" w:cs="Times New Roman"/>
          <w:sz w:val="24"/>
          <w:szCs w:val="24"/>
          <w:lang w:eastAsia="hr-HR"/>
        </w:rPr>
        <w:tab/>
        <w:t xml:space="preserve">                      </w:t>
      </w:r>
    </w:p>
    <w:p w:rsidR="007C0B80" w:rsidRPr="00EA089B" w:rsidRDefault="007C0B80" w:rsidP="007C0B80">
      <w:pPr>
        <w:rPr>
          <w:rFonts w:ascii="Times New Roman" w:eastAsia="Times New Roman" w:hAnsi="Times New Roman" w:cs="Times New Roman"/>
          <w:sz w:val="24"/>
          <w:szCs w:val="24"/>
          <w:lang w:eastAsia="hr-HR"/>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EA089B">
        <w:rPr>
          <w:rFonts w:ascii="Times New Roman" w:eastAsia="Times New Roman" w:hAnsi="Times New Roman" w:cs="Times New Roman"/>
          <w:sz w:val="24"/>
          <w:szCs w:val="24"/>
          <w:lang w:eastAsia="hr-HR"/>
        </w:rPr>
        <w:t>________________________________</w:t>
      </w:r>
    </w:p>
    <w:p w:rsidR="007C0B80" w:rsidRPr="00EA089B" w:rsidRDefault="007C0B80" w:rsidP="00AF4002">
      <w:pPr>
        <w:ind w:left="5190"/>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(Vlastoručni potpis ovlaštene osobe </w:t>
      </w:r>
      <w:r w:rsidR="00AF4002">
        <w:rPr>
          <w:rFonts w:ascii="Times New Roman" w:eastAsia="Times New Roman" w:hAnsi="Times New Roman" w:cs="Times New Roman"/>
          <w:sz w:val="24"/>
          <w:szCs w:val="24"/>
          <w:lang w:eastAsia="hr-HR"/>
        </w:rPr>
        <w:t xml:space="preserve">                      </w:t>
      </w:r>
      <w:r w:rsidRPr="00EA089B">
        <w:rPr>
          <w:rFonts w:ascii="Times New Roman" w:eastAsia="Times New Roman" w:hAnsi="Times New Roman" w:cs="Times New Roman"/>
          <w:sz w:val="24"/>
          <w:szCs w:val="24"/>
          <w:lang w:eastAsia="hr-HR"/>
        </w:rPr>
        <w:t>gospodarskog subjekta)</w:t>
      </w:r>
    </w:p>
    <w:p w:rsidR="007C0B80" w:rsidRPr="00EA089B" w:rsidRDefault="007C0B80" w:rsidP="007C0B80">
      <w:pPr>
        <w:rPr>
          <w:rFonts w:ascii="Times New Roman" w:eastAsia="Times New Roman" w:hAnsi="Times New Roman" w:cs="Times New Roman"/>
          <w:sz w:val="24"/>
          <w:szCs w:val="24"/>
          <w:lang w:eastAsia="hr-HR"/>
        </w:rPr>
      </w:pPr>
    </w:p>
    <w:p w:rsidR="007C0B80" w:rsidRPr="00EA089B" w:rsidRDefault="007C0B80" w:rsidP="007C0B80">
      <w:pPr>
        <w:jc w:val="both"/>
        <w:rPr>
          <w:rFonts w:ascii="Times New Roman" w:eastAsia="Times New Roman" w:hAnsi="Times New Roman" w:cs="Times New Roman"/>
          <w:color w:val="FF00FF"/>
          <w:sz w:val="24"/>
          <w:szCs w:val="24"/>
          <w:lang w:eastAsia="hr-HR"/>
        </w:rPr>
      </w:pPr>
    </w:p>
    <w:p w:rsidR="007C0B80" w:rsidRPr="00EA089B" w:rsidRDefault="007C0B80" w:rsidP="007C0B80">
      <w:pPr>
        <w:jc w:val="both"/>
        <w:rPr>
          <w:rFonts w:ascii="Times New Roman" w:eastAsia="Times New Roman" w:hAnsi="Times New Roman" w:cs="Times New Roman"/>
          <w:b/>
          <w:color w:val="3366FF"/>
          <w:sz w:val="24"/>
          <w:szCs w:val="24"/>
          <w:lang w:eastAsia="hr-HR"/>
        </w:rPr>
      </w:pPr>
      <w:r w:rsidRPr="00EA089B">
        <w:rPr>
          <w:rFonts w:ascii="Times New Roman" w:eastAsia="Times New Roman" w:hAnsi="Times New Roman" w:cs="Times New Roman"/>
          <w:b/>
          <w:color w:val="3366FF"/>
          <w:sz w:val="24"/>
          <w:szCs w:val="24"/>
          <w:lang w:eastAsia="hr-HR"/>
        </w:rPr>
        <w:t xml:space="preserve">          </w:t>
      </w:r>
    </w:p>
    <w:p w:rsidR="007C0B80" w:rsidRPr="00EA089B"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G. PRIJEDLOG UGOVORA O JAVNOJ NABAVI</w:t>
      </w: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Pr="00EA089B" w:rsidRDefault="00A81A7D"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„Hittner</w:t>
      </w:r>
      <w:r w:rsidR="007C0B80" w:rsidRPr="007C0B8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d.o.o.</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BJELOVAR</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Pakračka ulica 10</w:t>
      </w:r>
      <w:r w:rsidR="007C0B80" w:rsidRPr="007C0B80">
        <w:rPr>
          <w:rFonts w:ascii="Times New Roman" w:eastAsia="Times New Roman" w:hAnsi="Times New Roman" w:cs="Times New Roman"/>
          <w:sz w:val="24"/>
          <w:szCs w:val="24"/>
          <w:lang w:eastAsia="hr-HR"/>
        </w:rPr>
        <w:t xml:space="preserve">, (OIB; </w:t>
      </w:r>
      <w:r>
        <w:rPr>
          <w:rFonts w:ascii="Times New Roman" w:eastAsia="Times New Roman" w:hAnsi="Times New Roman" w:cs="Times New Roman"/>
          <w:sz w:val="24"/>
          <w:szCs w:val="24"/>
          <w:lang w:eastAsia="hr-HR"/>
        </w:rPr>
        <w:t>59308102082</w:t>
      </w:r>
      <w:r w:rsidR="007C0B80" w:rsidRPr="007C0B80">
        <w:rPr>
          <w:rFonts w:ascii="Times New Roman" w:eastAsia="Times New Roman" w:hAnsi="Times New Roman" w:cs="Times New Roman"/>
          <w:sz w:val="24"/>
          <w:szCs w:val="24"/>
          <w:lang w:eastAsia="hr-HR"/>
        </w:rPr>
        <w:t xml:space="preserve">) koju zastupa </w:t>
      </w:r>
      <w:r w:rsidRPr="00EA089B">
        <w:rPr>
          <w:rFonts w:ascii="Times New Roman" w:eastAsia="Times New Roman" w:hAnsi="Times New Roman" w:cs="Times New Roman"/>
          <w:sz w:val="24"/>
          <w:szCs w:val="24"/>
          <w:lang w:eastAsia="hr-HR"/>
        </w:rPr>
        <w:t xml:space="preserve">Stjepan Hittner, direktor </w:t>
      </w:r>
      <w:r w:rsidR="007C0B80" w:rsidRPr="00EA089B">
        <w:rPr>
          <w:rFonts w:ascii="Times New Roman" w:eastAsia="Times New Roman" w:hAnsi="Times New Roman" w:cs="Times New Roman"/>
          <w:sz w:val="24"/>
          <w:szCs w:val="24"/>
          <w:lang w:eastAsia="hr-HR"/>
        </w:rPr>
        <w:t xml:space="preserve"> (u daljnjem tekstu: Naručitelj)</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_________________________</w:t>
      </w:r>
      <w:r w:rsidRPr="007C0B80">
        <w:rPr>
          <w:rFonts w:ascii="Times New Roman" w:eastAsia="Times New Roman" w:hAnsi="Times New Roman" w:cs="Times New Roman"/>
          <w:color w:val="000000"/>
          <w:sz w:val="24"/>
          <w:szCs w:val="24"/>
          <w:lang w:eastAsia="hr-HR"/>
        </w:rPr>
        <w:t xml:space="preserve">, </w:t>
      </w:r>
      <w:r w:rsidRPr="007C0B80">
        <w:rPr>
          <w:rFonts w:ascii="Times New Roman" w:eastAsia="Times New Roman" w:hAnsi="Times New Roman" w:cs="Times New Roman"/>
          <w:sz w:val="24"/>
          <w:szCs w:val="24"/>
          <w:lang w:eastAsia="hr-HR"/>
        </w:rPr>
        <w:t>(OIB: __________kojeg zastupa _________________ (u daljnjem tekstu: Isporučitelj) zaključuju:</w:t>
      </w:r>
    </w:p>
    <w:p w:rsidR="007C0B80" w:rsidRPr="007C0B80" w:rsidRDefault="007C0B80" w:rsidP="007C0B80">
      <w:pPr>
        <w:jc w:val="center"/>
        <w:rPr>
          <w:rFonts w:ascii="Times New Roman" w:eastAsia="Times New Roman" w:hAnsi="Times New Roman" w:cs="Times New Roman"/>
          <w:b/>
          <w:color w:val="000000"/>
          <w:sz w:val="24"/>
          <w:szCs w:val="24"/>
          <w:u w:val="single"/>
          <w:lang w:eastAsia="hr-HR"/>
        </w:rPr>
      </w:pPr>
    </w:p>
    <w:p w:rsidR="007C0B80" w:rsidRPr="007C0B80" w:rsidRDefault="007C0B80" w:rsidP="007C0B80">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UGOVOR</w:t>
      </w:r>
    </w:p>
    <w:p w:rsidR="007C0B80" w:rsidRPr="007C0B80" w:rsidRDefault="007C0B80" w:rsidP="007C0B80">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O</w:t>
      </w:r>
    </w:p>
    <w:p w:rsidR="007C0B80" w:rsidRPr="007C0B80" w:rsidRDefault="007C0B80" w:rsidP="007C0B80">
      <w:pPr>
        <w:keepNext/>
        <w:jc w:val="center"/>
        <w:outlineLvl w:val="1"/>
        <w:rPr>
          <w:rFonts w:ascii="Times New Roman" w:eastAsia="Times New Roman" w:hAnsi="Times New Roman" w:cs="Times New Roman"/>
          <w:b/>
          <w:sz w:val="24"/>
          <w:szCs w:val="20"/>
          <w:lang w:eastAsia="hr-HR"/>
        </w:rPr>
      </w:pPr>
      <w:r w:rsidRPr="007C0B80">
        <w:rPr>
          <w:rFonts w:ascii="Times New Roman" w:eastAsia="Times New Roman" w:hAnsi="Times New Roman" w:cs="Times New Roman"/>
          <w:b/>
          <w:sz w:val="24"/>
          <w:szCs w:val="20"/>
          <w:lang w:eastAsia="hr-HR"/>
        </w:rPr>
        <w:t xml:space="preserve">  ISPORUCI I MONTAŽI </w:t>
      </w:r>
      <w:r w:rsidR="00AB2F54">
        <w:rPr>
          <w:rFonts w:ascii="Times New Roman" w:eastAsia="Times New Roman" w:hAnsi="Times New Roman" w:cs="Times New Roman"/>
          <w:b/>
          <w:sz w:val="24"/>
          <w:szCs w:val="20"/>
          <w:lang w:eastAsia="hr-HR"/>
        </w:rPr>
        <w:t>ZA</w:t>
      </w:r>
    </w:p>
    <w:p w:rsidR="007C0B80" w:rsidRDefault="00484A00" w:rsidP="007C0B8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VERTIKALNI OBRADNI CENTAR </w:t>
      </w:r>
      <w:r w:rsidR="00AB2F54">
        <w:rPr>
          <w:rFonts w:ascii="Times New Roman" w:eastAsia="Times New Roman" w:hAnsi="Times New Roman" w:cs="Times New Roman"/>
          <w:b/>
          <w:sz w:val="24"/>
          <w:szCs w:val="24"/>
          <w:lang w:eastAsia="hr-HR"/>
        </w:rPr>
        <w:t>(2 KOMADA)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numPr>
          <w:ilvl w:val="0"/>
          <w:numId w:val="21"/>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PREDMET UGOVORA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w:t>
      </w: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sz w:val="24"/>
          <w:szCs w:val="24"/>
          <w:lang w:eastAsia="hr-HR"/>
        </w:rPr>
        <w:t xml:space="preserve">Naručitelj povjerava, a Isporučitelj se obvezuje da prema uvjetima ovog Ugovora i odabranoj ponudi sa specifikacijom opreme iz dokumentacije za nadmetanje broj </w:t>
      </w:r>
      <w:r w:rsidR="00AB2F54">
        <w:rPr>
          <w:rFonts w:ascii="Times New Roman" w:eastAsia="Times New Roman" w:hAnsi="Times New Roman" w:cs="Times New Roman"/>
          <w:sz w:val="24"/>
          <w:szCs w:val="24"/>
          <w:lang w:eastAsia="hr-HR"/>
        </w:rPr>
        <w:t>OP-ST/004/2015</w:t>
      </w:r>
      <w:r w:rsidRPr="007C0B80">
        <w:rPr>
          <w:rFonts w:ascii="Times New Roman" w:eastAsia="Times New Roman" w:hAnsi="Times New Roman" w:cs="Times New Roman"/>
          <w:sz w:val="24"/>
          <w:szCs w:val="24"/>
          <w:lang w:eastAsia="hr-HR"/>
        </w:rPr>
        <w:t>, isporuči, montira i preda do pune funkcije na upotrebu</w:t>
      </w:r>
      <w:r w:rsidR="008C00DB">
        <w:rPr>
          <w:rFonts w:ascii="Times New Roman" w:eastAsia="Times New Roman" w:hAnsi="Times New Roman" w:cs="Times New Roman"/>
          <w:sz w:val="24"/>
          <w:szCs w:val="24"/>
          <w:lang w:eastAsia="hr-HR"/>
        </w:rPr>
        <w:t>___________________________</w:t>
      </w:r>
      <w:r w:rsidRPr="007C0B80">
        <w:rPr>
          <w:rFonts w:ascii="Times New Roman" w:eastAsia="Times New Roman" w:hAnsi="Times New Roman" w:cs="Times New Roman"/>
          <w:sz w:val="24"/>
          <w:szCs w:val="24"/>
          <w:lang w:eastAsia="hr-HR"/>
        </w:rPr>
        <w:t>___</w:t>
      </w:r>
      <w:r w:rsidRPr="007C0B80">
        <w:rPr>
          <w:rFonts w:ascii="Times New Roman" w:eastAsia="Times New Roman" w:hAnsi="Times New Roman" w:cs="Times New Roman"/>
          <w:b/>
          <w:sz w:val="24"/>
          <w:szCs w:val="24"/>
          <w:lang w:eastAsia="hr-HR"/>
        </w:rPr>
        <w:t xml:space="preserve">, </w:t>
      </w:r>
      <w:r w:rsidRPr="007C0B80">
        <w:rPr>
          <w:rFonts w:ascii="Times New Roman" w:eastAsia="Times New Roman" w:hAnsi="Times New Roman" w:cs="Times New Roman"/>
          <w:sz w:val="24"/>
          <w:szCs w:val="24"/>
          <w:lang w:eastAsia="hr-HR"/>
        </w:rPr>
        <w:t xml:space="preserve">u svemu prema „Troškovniku-opisu predmeta nabave“ koji je sastavni dio ovog Ugovora.   </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numPr>
          <w:ilvl w:val="0"/>
          <w:numId w:val="21"/>
        </w:num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VRIJEDNOST PREDMETA UGOVORA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Ugovorna vrijednost opreme po izvršenju svih obveza po ovom Ugovoru, na paritetu: </w:t>
      </w:r>
      <w:r w:rsidR="008C00DB">
        <w:rPr>
          <w:rFonts w:ascii="Times New Roman" w:eastAsia="Times New Roman" w:hAnsi="Times New Roman" w:cs="Times New Roman"/>
          <w:sz w:val="24"/>
          <w:szCs w:val="24"/>
          <w:lang w:eastAsia="hr-HR"/>
        </w:rPr>
        <w:t xml:space="preserve">DDP </w:t>
      </w:r>
      <w:r w:rsidR="00A81A7D">
        <w:rPr>
          <w:rFonts w:ascii="Times New Roman" w:eastAsia="Times New Roman" w:hAnsi="Times New Roman" w:cs="Times New Roman"/>
          <w:sz w:val="24"/>
          <w:szCs w:val="24"/>
          <w:lang w:eastAsia="hr-HR"/>
        </w:rPr>
        <w:t>„Hittner“ d.o.o., Pakračka ulica 10</w:t>
      </w:r>
      <w:r w:rsidRPr="007C0B80">
        <w:rPr>
          <w:rFonts w:ascii="Times New Roman" w:eastAsia="Times New Roman" w:hAnsi="Times New Roman" w:cs="Times New Roman"/>
          <w:sz w:val="24"/>
          <w:szCs w:val="24"/>
          <w:lang w:eastAsia="hr-HR"/>
        </w:rPr>
        <w:t>,</w:t>
      </w:r>
      <w:r w:rsidR="00A81A7D">
        <w:rPr>
          <w:rFonts w:ascii="Times New Roman" w:eastAsia="Times New Roman" w:hAnsi="Times New Roman" w:cs="Times New Roman"/>
          <w:sz w:val="24"/>
          <w:szCs w:val="24"/>
          <w:lang w:eastAsia="hr-HR"/>
        </w:rPr>
        <w:t xml:space="preserve"> Bjelovar</w:t>
      </w:r>
      <w:r w:rsidRPr="007C0B80">
        <w:rPr>
          <w:rFonts w:ascii="Times New Roman" w:eastAsia="Times New Roman" w:hAnsi="Times New Roman" w:cs="Times New Roman"/>
          <w:sz w:val="24"/>
          <w:szCs w:val="24"/>
          <w:lang w:eastAsia="hr-HR"/>
        </w:rPr>
        <w:t>, isporučeno i ocarinjeno, istovareno, mjesto ugradnje, montirano, stavljeno u funkciju,</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Iznosi: _____________</w:t>
      </w:r>
      <w:r w:rsidR="00EA089B">
        <w:rPr>
          <w:rFonts w:ascii="Times New Roman" w:eastAsia="Times New Roman" w:hAnsi="Times New Roman" w:cs="Times New Roman"/>
          <w:sz w:val="24"/>
          <w:szCs w:val="24"/>
          <w:lang w:eastAsia="hr-HR"/>
        </w:rPr>
        <w:t>______________</w:t>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t xml:space="preserve"> kn bez PDV-a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w:t>
      </w:r>
      <w:r w:rsidR="00EA089B">
        <w:rPr>
          <w:rFonts w:ascii="Times New Roman" w:eastAsia="Times New Roman" w:hAnsi="Times New Roman" w:cs="Times New Roman"/>
          <w:sz w:val="24"/>
          <w:szCs w:val="24"/>
          <w:lang w:eastAsia="hr-HR"/>
        </w:rPr>
        <w:t>_______________</w:t>
      </w: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PDV iznosi: ____________</w:t>
      </w:r>
      <w:r w:rsidR="00EA089B">
        <w:rPr>
          <w:rFonts w:ascii="Times New Roman" w:eastAsia="Times New Roman" w:hAnsi="Times New Roman" w:cs="Times New Roman"/>
          <w:sz w:val="24"/>
          <w:szCs w:val="24"/>
          <w:lang w:eastAsia="hr-HR"/>
        </w:rPr>
        <w:t>____________</w:t>
      </w:r>
      <w:r w:rsidRPr="007C0B80">
        <w:rPr>
          <w:rFonts w:ascii="Times New Roman" w:eastAsia="Times New Roman" w:hAnsi="Times New Roman" w:cs="Times New Roman"/>
          <w:sz w:val="24"/>
          <w:szCs w:val="24"/>
          <w:lang w:eastAsia="hr-HR"/>
        </w:rPr>
        <w:t>kn</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______________________</w:t>
      </w:r>
      <w:r w:rsidR="00EA089B">
        <w:rPr>
          <w:rFonts w:ascii="Times New Roman" w:eastAsia="Times New Roman" w:hAnsi="Times New Roman" w:cs="Times New Roman"/>
          <w:sz w:val="24"/>
          <w:szCs w:val="24"/>
          <w:lang w:eastAsia="hr-HR"/>
        </w:rPr>
        <w:t>__________</w:t>
      </w:r>
      <w:r w:rsidRPr="007C0B80">
        <w:rPr>
          <w:rFonts w:ascii="Times New Roman" w:eastAsia="Times New Roman" w:hAnsi="Times New Roman" w:cs="Times New Roman"/>
          <w:sz w:val="24"/>
          <w:szCs w:val="24"/>
          <w:lang w:eastAsia="hr-HR"/>
        </w:rPr>
        <w:t>.</w:t>
      </w:r>
    </w:p>
    <w:p w:rsidR="007C0B80" w:rsidRPr="007C0B80" w:rsidRDefault="00EA089B"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Sveukupno: ______________ </w:t>
      </w:r>
      <w:r w:rsidR="007C0B80" w:rsidRPr="007C0B80">
        <w:rPr>
          <w:rFonts w:ascii="Times New Roman" w:eastAsia="Times New Roman" w:hAnsi="Times New Roman" w:cs="Times New Roman"/>
          <w:sz w:val="24"/>
          <w:szCs w:val="24"/>
          <w:lang w:eastAsia="hr-HR"/>
        </w:rPr>
        <w:t>kn</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Slovima: ________________________</w:t>
      </w:r>
      <w:r w:rsidR="00EA089B">
        <w:rPr>
          <w:rFonts w:ascii="Times New Roman" w:eastAsia="Times New Roman" w:hAnsi="Times New Roman" w:cs="Times New Roman"/>
          <w:sz w:val="24"/>
          <w:szCs w:val="24"/>
          <w:lang w:eastAsia="hr-HR"/>
        </w:rPr>
        <w:t>________</w:t>
      </w:r>
      <w:r w:rsidRPr="007C0B80">
        <w:rPr>
          <w:rFonts w:ascii="Times New Roman" w:eastAsia="Times New Roman" w:hAnsi="Times New Roman" w:cs="Times New Roman"/>
          <w:sz w:val="24"/>
          <w:szCs w:val="24"/>
          <w:lang w:eastAsia="hr-HR"/>
        </w:rPr>
        <w:t>.</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Ugovornom vrijednošću obuhvaćeni su troškovi:</w:t>
      </w:r>
    </w:p>
    <w:p w:rsidR="00EA089B" w:rsidRDefault="007C0B80" w:rsidP="007C0B80">
      <w:pPr>
        <w:numPr>
          <w:ilvl w:val="0"/>
          <w:numId w:val="22"/>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isporuka i montaža opreme do pune funkcije, </w:t>
      </w:r>
    </w:p>
    <w:p w:rsidR="007C0B80" w:rsidRPr="00EA089B" w:rsidRDefault="007C0B80" w:rsidP="007C0B80">
      <w:pPr>
        <w:numPr>
          <w:ilvl w:val="0"/>
          <w:numId w:val="22"/>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edukacija osoblja korisnika i tehničkog osoblja,</w:t>
      </w:r>
    </w:p>
    <w:p w:rsidR="007C0B80" w:rsidRPr="007C0B80" w:rsidRDefault="007C0B80" w:rsidP="007C0B80">
      <w:pPr>
        <w:numPr>
          <w:ilvl w:val="0"/>
          <w:numId w:val="22"/>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servisiranje i zamjena pričuvnih dijelova u jamstvenom roku,</w:t>
      </w:r>
    </w:p>
    <w:p w:rsidR="007C0B80" w:rsidRPr="007C0B80" w:rsidRDefault="007C0B80" w:rsidP="007C0B80">
      <w:pPr>
        <w:numPr>
          <w:ilvl w:val="0"/>
          <w:numId w:val="22"/>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isporuka tehničke dokumentacije za rukovanje opremom na hrvatskom jeziku,</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 ugovorenu vrijednost ne mogu utjecati eventualne promjene okolnosti na bilo kojoj od strana ovog Ugovora, kao niti okolnosti koje su bez utjecaja bilo koje od ugovorenih strana.</w:t>
      </w:r>
    </w:p>
    <w:p w:rsidR="007C0B80" w:rsidRPr="007C0B80" w:rsidRDefault="007C0B80" w:rsidP="007C0B80">
      <w:pPr>
        <w:jc w:val="both"/>
        <w:rPr>
          <w:rFonts w:ascii="Times New Roman" w:eastAsia="Times New Roman" w:hAnsi="Times New Roman" w:cs="Times New Roman"/>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8C00DB" w:rsidRDefault="008C00DB" w:rsidP="007C0B80">
      <w:pPr>
        <w:rPr>
          <w:rFonts w:ascii="Times New Roman" w:eastAsia="Times New Roman" w:hAnsi="Times New Roman" w:cs="Times New Roman"/>
          <w:b/>
          <w:sz w:val="24"/>
          <w:szCs w:val="24"/>
          <w:lang w:eastAsia="hr-HR"/>
        </w:rPr>
      </w:pPr>
    </w:p>
    <w:p w:rsidR="008C00DB" w:rsidRDefault="008C00DB" w:rsidP="007C0B80">
      <w:pPr>
        <w:rPr>
          <w:rFonts w:ascii="Times New Roman" w:eastAsia="Times New Roman" w:hAnsi="Times New Roman" w:cs="Times New Roman"/>
          <w:b/>
          <w:sz w:val="24"/>
          <w:szCs w:val="24"/>
          <w:lang w:eastAsia="hr-HR"/>
        </w:rPr>
      </w:pPr>
    </w:p>
    <w:p w:rsidR="008827A4" w:rsidRDefault="008827A4" w:rsidP="007C0B80">
      <w:pPr>
        <w:rPr>
          <w:rFonts w:ascii="Times New Roman" w:eastAsia="Times New Roman" w:hAnsi="Times New Roman" w:cs="Times New Roman"/>
          <w:b/>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lastRenderedPageBreak/>
        <w:t>III.</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b/>
          <w:sz w:val="24"/>
          <w:szCs w:val="24"/>
          <w:lang w:eastAsia="hr-HR"/>
        </w:rPr>
        <w:t>ROKOVI ISPORUKE, MONTAŽE I STAVLJANJA U FUNKCIJU</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3.</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Završetkom posla smatra se dan potpisivanja Zapisnika o primopredaji, iz članka 9. ovog. Ugovora.</w:t>
      </w:r>
    </w:p>
    <w:p w:rsidR="007C0B80" w:rsidRPr="00EA089B" w:rsidRDefault="007C0B80" w:rsidP="007C0B80">
      <w:pPr>
        <w:contextualSpacing/>
        <w:jc w:val="both"/>
        <w:rPr>
          <w:rFonts w:ascii="Times New Roman" w:eastAsia="Calibri" w:hAnsi="Times New Roman" w:cs="Times New Roman"/>
          <w:sz w:val="24"/>
          <w:szCs w:val="24"/>
        </w:rPr>
      </w:pPr>
      <w:r w:rsidRPr="00EA089B">
        <w:rPr>
          <w:rFonts w:ascii="Times New Roman" w:eastAsia="Calibri" w:hAnsi="Times New Roman" w:cs="Times New Roman"/>
          <w:sz w:val="24"/>
          <w:szCs w:val="24"/>
        </w:rPr>
        <w:t>Isporučitelj je suglasan da će ugovorne obveze za isporuku i montažu opreme izvršiti u  roku od 60 dana, od dana sklapanja ugovora o nabavi.</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ima pravo na produženje roka u skladu sa mjerama utvrđenim aktima, pojavom prirodnih nepogoda (potresi, poplave i sl.) ili uslijed drugih promjena koje utječu na isporuku i montažu opreme, a koje se nisu mogle predvidjeti ustaljenim metodama.</w:t>
      </w:r>
    </w:p>
    <w:p w:rsidR="007C0B80" w:rsidRPr="00EA089B" w:rsidRDefault="007C0B80" w:rsidP="007C0B80">
      <w:pPr>
        <w:jc w:val="both"/>
        <w:rPr>
          <w:rFonts w:ascii="Times New Roman" w:eastAsia="Times New Roman" w:hAnsi="Times New Roman" w:cs="Times New Roman"/>
          <w:b/>
          <w:sz w:val="24"/>
          <w:szCs w:val="24"/>
          <w:lang w:eastAsia="hr-HR"/>
        </w:rPr>
      </w:pPr>
      <w:r w:rsidRPr="00EA089B">
        <w:rPr>
          <w:rFonts w:ascii="Times New Roman" w:eastAsia="Times New Roman" w:hAnsi="Times New Roman" w:cs="Times New Roman"/>
          <w:sz w:val="24"/>
          <w:szCs w:val="24"/>
          <w:lang w:eastAsia="hr-HR"/>
        </w:rPr>
        <w:t>Isporučitelj je u obvezi zahtjev za produženje roka podnijeti Naručitelju u pismenom obliku najkasnije u roku od 8 (osam) dana od dana prestanka događaja zbog kojeg je bio spriječen izvršavati ugovorene obaveze. Produženje roka za isporuku i montažu opreme po ovom Ugovoru dat će se u pismenom obliku aneksom ovom Ugovoru.</w:t>
      </w: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IV. NAČIN PLAĆANJA</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4.</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se obvezuje ispostaviti račun nakon sastavljanja zapisnika o primopredaji iz članka 9. ovog Ugovora.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Naručitelj se obvezuje da će opremu iz članka 1. ovog Ugovora platiti </w:t>
      </w:r>
      <w:r w:rsidR="00AF4002">
        <w:rPr>
          <w:rFonts w:ascii="Times New Roman" w:eastAsia="Times New Roman" w:hAnsi="Times New Roman" w:cs="Times New Roman"/>
          <w:sz w:val="24"/>
          <w:szCs w:val="24"/>
          <w:lang w:eastAsia="hr-HR"/>
        </w:rPr>
        <w:t>30% od ukupnog iznosa prije isporuke</w:t>
      </w:r>
      <w:r w:rsidR="00BB6E7F">
        <w:rPr>
          <w:rFonts w:ascii="Times New Roman" w:eastAsia="Times New Roman" w:hAnsi="Times New Roman" w:cs="Times New Roman"/>
          <w:sz w:val="24"/>
          <w:szCs w:val="24"/>
          <w:lang w:eastAsia="hr-HR"/>
        </w:rPr>
        <w:t xml:space="preserve"> (datum isporuke se smatra obavijest Isporučitelja o datumu istovara opreme u mjestu Naručitelja)</w:t>
      </w:r>
      <w:r w:rsidR="00AF4002">
        <w:rPr>
          <w:rFonts w:ascii="Times New Roman" w:eastAsia="Times New Roman" w:hAnsi="Times New Roman" w:cs="Times New Roman"/>
          <w:sz w:val="24"/>
          <w:szCs w:val="24"/>
          <w:lang w:eastAsia="hr-HR"/>
        </w:rPr>
        <w:t xml:space="preserve">, 30% iznosa </w:t>
      </w:r>
      <w:r w:rsidRPr="00EA089B">
        <w:rPr>
          <w:rFonts w:ascii="Times New Roman" w:eastAsia="Times New Roman" w:hAnsi="Times New Roman" w:cs="Times New Roman"/>
          <w:sz w:val="24"/>
          <w:szCs w:val="24"/>
          <w:lang w:eastAsia="hr-HR"/>
        </w:rPr>
        <w:t xml:space="preserve">nakon </w:t>
      </w:r>
      <w:r w:rsidR="002865F3">
        <w:rPr>
          <w:rFonts w:ascii="Times New Roman" w:eastAsia="Times New Roman" w:hAnsi="Times New Roman" w:cs="Times New Roman"/>
          <w:sz w:val="24"/>
          <w:szCs w:val="24"/>
          <w:lang w:eastAsia="hr-HR"/>
        </w:rPr>
        <w:t xml:space="preserve">30 dana od </w:t>
      </w:r>
      <w:r w:rsidR="00AF4002">
        <w:rPr>
          <w:rFonts w:ascii="Times New Roman" w:eastAsia="Times New Roman" w:hAnsi="Times New Roman" w:cs="Times New Roman"/>
          <w:sz w:val="24"/>
          <w:szCs w:val="24"/>
          <w:lang w:eastAsia="hr-HR"/>
        </w:rPr>
        <w:t xml:space="preserve">isporuke i 40% iznosa </w:t>
      </w:r>
      <w:r w:rsidRPr="00EA089B">
        <w:rPr>
          <w:rFonts w:ascii="Times New Roman" w:eastAsia="Times New Roman" w:hAnsi="Times New Roman" w:cs="Times New Roman"/>
          <w:sz w:val="24"/>
          <w:szCs w:val="24"/>
          <w:lang w:eastAsia="hr-HR"/>
        </w:rPr>
        <w:t>u roku od 60 dana, računajući od dana ispostavljanja računa.</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U slučaju prekoračenja roka plaćanja iz ovog članka isporučitelj ima pravo na naplatu zakonskih zateznih kamata.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Plaćanje se vrši na žiro-račun IBAN broj: ________________, _________</w:t>
      </w:r>
      <w:r w:rsidR="000823D2">
        <w:rPr>
          <w:rFonts w:ascii="Times New Roman" w:eastAsia="Times New Roman" w:hAnsi="Times New Roman" w:cs="Times New Roman"/>
          <w:sz w:val="24"/>
          <w:szCs w:val="24"/>
          <w:lang w:eastAsia="hr-HR"/>
        </w:rPr>
        <w:t>_________</w:t>
      </w:r>
      <w:r w:rsidRPr="00EA089B">
        <w:rPr>
          <w:rFonts w:ascii="Times New Roman" w:eastAsia="Times New Roman" w:hAnsi="Times New Roman" w:cs="Times New Roman"/>
          <w:sz w:val="24"/>
          <w:szCs w:val="24"/>
          <w:lang w:eastAsia="hr-HR"/>
        </w:rPr>
        <w:t xml:space="preserve">banka. </w:t>
      </w:r>
    </w:p>
    <w:p w:rsidR="008C00DB" w:rsidRPr="00997D0A" w:rsidRDefault="007C0B80" w:rsidP="008C00DB">
      <w:pPr>
        <w:spacing w:before="100" w:beforeAutospacing="1" w:after="100" w:afterAutospacing="1"/>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Prodavatelj je u obvezi, u roku od 10 dana od  potpisa ovog ugovora dostaviti Naručitelju jamstvo za uredno ispunjenje ugovora u obliku bankarske garancije. </w:t>
      </w:r>
      <w:r w:rsidR="008C00DB" w:rsidRPr="00997D0A">
        <w:rPr>
          <w:rFonts w:ascii="Times New Roman" w:eastAsia="Times New Roman" w:hAnsi="Times New Roman" w:cs="Times New Roman"/>
          <w:sz w:val="24"/>
          <w:szCs w:val="24"/>
          <w:lang w:eastAsia="hr-HR"/>
        </w:rPr>
        <w:t>Bankarska gar</w:t>
      </w:r>
      <w:r w:rsidR="008C00DB">
        <w:rPr>
          <w:rFonts w:ascii="Times New Roman" w:eastAsia="Times New Roman" w:hAnsi="Times New Roman" w:cs="Times New Roman"/>
          <w:sz w:val="24"/>
          <w:szCs w:val="24"/>
          <w:lang w:eastAsia="hr-HR"/>
        </w:rPr>
        <w:t xml:space="preserve">ancija mora biti bezuvjetna, neopoziva i na </w:t>
      </w:r>
      <w:r w:rsidR="008C00DB" w:rsidRPr="00997D0A">
        <w:rPr>
          <w:rFonts w:ascii="Times New Roman" w:eastAsia="Times New Roman" w:hAnsi="Times New Roman" w:cs="Times New Roman"/>
          <w:sz w:val="24"/>
          <w:szCs w:val="24"/>
          <w:lang w:eastAsia="hr-HR"/>
        </w:rPr>
        <w:t>prvi</w:t>
      </w:r>
      <w:r w:rsidR="008C00DB">
        <w:rPr>
          <w:rFonts w:ascii="Times New Roman" w:eastAsia="Times New Roman" w:hAnsi="Times New Roman" w:cs="Times New Roman"/>
          <w:sz w:val="24"/>
          <w:szCs w:val="24"/>
          <w:lang w:eastAsia="hr-HR"/>
        </w:rPr>
        <w:t xml:space="preserve"> pisani poziv korisnika garancije</w:t>
      </w:r>
      <w:r w:rsidR="008C00DB" w:rsidRPr="00997D0A">
        <w:rPr>
          <w:rFonts w:ascii="Times New Roman" w:eastAsia="Times New Roman" w:hAnsi="Times New Roman" w:cs="Times New Roman"/>
          <w:sz w:val="24"/>
          <w:szCs w:val="24"/>
          <w:lang w:eastAsia="hr-HR"/>
        </w:rPr>
        <w:t xml:space="preserve"> i bez prigovora u visini od 10 % (deset posto) ukupne cijene ponude s pripadajućim  PDV-om, sa rokom va</w:t>
      </w:r>
      <w:r w:rsidR="008C00DB">
        <w:rPr>
          <w:rFonts w:ascii="Times New Roman" w:eastAsia="Times New Roman" w:hAnsi="Times New Roman" w:cs="Times New Roman"/>
          <w:sz w:val="24"/>
          <w:szCs w:val="24"/>
          <w:lang w:eastAsia="hr-HR"/>
        </w:rPr>
        <w:t>ljanosti jednakim roku važenja U</w:t>
      </w:r>
      <w:r w:rsidR="008C00DB" w:rsidRPr="00997D0A">
        <w:rPr>
          <w:rFonts w:ascii="Times New Roman" w:eastAsia="Times New Roman" w:hAnsi="Times New Roman" w:cs="Times New Roman"/>
          <w:sz w:val="24"/>
          <w:szCs w:val="24"/>
          <w:lang w:eastAsia="hr-HR"/>
        </w:rPr>
        <w:t>govora. Bankarska garancija za uredno ispunjenje ugovora naplatit će se u slučaju povrede ugovornih obveza.</w:t>
      </w:r>
    </w:p>
    <w:p w:rsidR="007C0B80" w:rsidRPr="007C0B80" w:rsidRDefault="007C0B80" w:rsidP="008C00DB">
      <w:pPr>
        <w:spacing w:before="100" w:beforeAutospacing="1" w:after="100" w:afterAutospacing="1"/>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 AMBALAŽA I OTPREMA</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5.</w:t>
      </w:r>
    </w:p>
    <w:p w:rsidR="007C0B80" w:rsidRPr="007C0B80" w:rsidRDefault="007C0B80" w:rsidP="007C0B80">
      <w:pPr>
        <w:tabs>
          <w:tab w:val="left" w:pos="5760"/>
        </w:tabs>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Oprema će biti zapakirana sukladno standardnoj specifikaciji Isporučitelja glede pakiranja i ambalaže za izvoz. Sve oznake vezane na otpremu i ambalažu opreme bit će u skladu sa važećom terminologijom Međunarodne trgovačke Komore „Incoterms 2010“.</w:t>
      </w: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 PRAVA I OBVEZE ISPORUČITELJA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6.</w:t>
      </w:r>
    </w:p>
    <w:p w:rsidR="007C0B80" w:rsidRPr="007C0B80" w:rsidRDefault="00BB6E7F"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Isporučitelj je dužan</w:t>
      </w:r>
      <w:r w:rsidR="007C0B80" w:rsidRPr="007C0B80">
        <w:rPr>
          <w:rFonts w:ascii="Times New Roman" w:eastAsia="Times New Roman" w:hAnsi="Times New Roman" w:cs="Times New Roman"/>
          <w:sz w:val="24"/>
          <w:szCs w:val="24"/>
          <w:lang w:eastAsia="hr-HR"/>
        </w:rPr>
        <w:t xml:space="preserve"> isporučiti opremu prema zahtjevima Naručitelja, pravilima struke, važećim standardima, normativima, zakonima i tehničkim propisima Republike Hrvatske. </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je dužan odmah otkloniti nedostatke utvrđene prilikom primopredaje i nadoknaditi sve troškove i štete koje bi zbog nedostataka isporučene i montirane opreme mogle proisteći.</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lastRenderedPageBreak/>
        <w:t>Ukoliko Isporučitelj bez krivnje Naručitelja jednostrano prekine Ugovor, dužan je  nadoknaditi Naručitelju nastalu štetu.</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se obvezuje osigu</w:t>
      </w:r>
      <w:r w:rsidR="00BB6E7F">
        <w:rPr>
          <w:rFonts w:ascii="Times New Roman" w:eastAsia="Times New Roman" w:hAnsi="Times New Roman" w:cs="Times New Roman"/>
          <w:sz w:val="24"/>
          <w:szCs w:val="24"/>
          <w:lang w:eastAsia="hr-HR"/>
        </w:rPr>
        <w:t xml:space="preserve">rati </w:t>
      </w:r>
      <w:r w:rsidR="008C00DB">
        <w:rPr>
          <w:rFonts w:ascii="Times New Roman" w:eastAsia="Times New Roman" w:hAnsi="Times New Roman" w:cs="Times New Roman"/>
          <w:sz w:val="24"/>
          <w:szCs w:val="24"/>
          <w:lang w:eastAsia="hr-HR"/>
        </w:rPr>
        <w:t xml:space="preserve">ovlašteni </w:t>
      </w:r>
      <w:r w:rsidR="00BB6E7F">
        <w:rPr>
          <w:rFonts w:ascii="Times New Roman" w:eastAsia="Times New Roman" w:hAnsi="Times New Roman" w:cs="Times New Roman"/>
          <w:sz w:val="24"/>
          <w:szCs w:val="24"/>
          <w:lang w:eastAsia="hr-HR"/>
        </w:rPr>
        <w:t>servis</w:t>
      </w:r>
      <w:r w:rsidR="008C00DB">
        <w:rPr>
          <w:rFonts w:ascii="Times New Roman" w:eastAsia="Times New Roman" w:hAnsi="Times New Roman" w:cs="Times New Roman"/>
          <w:sz w:val="24"/>
          <w:szCs w:val="24"/>
          <w:lang w:eastAsia="hr-HR"/>
        </w:rPr>
        <w:t xml:space="preserve"> za servisiranje</w:t>
      </w:r>
      <w:r w:rsidR="00BB6E7F">
        <w:rPr>
          <w:rFonts w:ascii="Times New Roman" w:eastAsia="Times New Roman" w:hAnsi="Times New Roman" w:cs="Times New Roman"/>
          <w:sz w:val="24"/>
          <w:szCs w:val="24"/>
          <w:lang w:eastAsia="hr-HR"/>
        </w:rPr>
        <w:t xml:space="preserve"> i održavanje opreme za vrijeme trajanja garancije i u narednih 5 godina od prestanka garancijskog perioda.</w:t>
      </w:r>
    </w:p>
    <w:p w:rsidR="007C0B80" w:rsidRPr="007C0B80" w:rsidRDefault="007C0B80" w:rsidP="007C0B80">
      <w:pPr>
        <w:jc w:val="both"/>
        <w:rPr>
          <w:rFonts w:ascii="Times New Roman" w:eastAsia="Times New Roman" w:hAnsi="Times New Roman" w:cs="Times New Roman"/>
          <w:b/>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VII. PRAVA I OBVEZE NARUČITELJA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7.</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Naručitelj je u obvezi Isporučitelju predati prostor za nesmetano izvođenje </w:t>
      </w:r>
      <w:r w:rsidR="005F1A27">
        <w:rPr>
          <w:rFonts w:ascii="Times New Roman" w:eastAsia="Times New Roman" w:hAnsi="Times New Roman" w:cs="Times New Roman"/>
          <w:sz w:val="24"/>
          <w:szCs w:val="24"/>
          <w:lang w:eastAsia="hr-HR"/>
        </w:rPr>
        <w:t>montaže</w:t>
      </w:r>
      <w:r w:rsidRPr="007C0B80">
        <w:rPr>
          <w:rFonts w:ascii="Times New Roman" w:eastAsia="Times New Roman" w:hAnsi="Times New Roman" w:cs="Times New Roman"/>
          <w:sz w:val="24"/>
          <w:szCs w:val="24"/>
          <w:lang w:eastAsia="hr-HR"/>
        </w:rPr>
        <w:t xml:space="preserve"> opreme.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 je u obvezi osigurati Isporučitelju svu potrebnu energiju radi montaže opreme o svom trošku.</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Naručitelj može raskinuti ovaj Ugovor i prije isteka roka na štetu Isporučitelja u slučaju:</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neopravdanog zakašnjenja izvođenja radova i isporuke i montaže opreme, većeg od 20 (dvadeset) kalendarskih dana</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opetovanog upozorenja Isporučitelju od strane Naručitelja na nekvalitetno izvršavanje ugovornih aktivnosti</w:t>
      </w:r>
    </w:p>
    <w:p w:rsidR="007C0B80" w:rsidRPr="00EA089B" w:rsidRDefault="007C0B80" w:rsidP="007C0B80">
      <w:pPr>
        <w:numPr>
          <w:ilvl w:val="0"/>
          <w:numId w:val="23"/>
        </w:num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ugradnje materijala tj. Opreme za koje nema dokaze o kakvoći.</w:t>
      </w: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VIII. TESTIRANJE OPREME, PRIMOPREDAJA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8.</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 završenoj isporuci i montaži Isporučitelj će o istom pismenim putem obavijestiti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Primopredaju opreme između Naručitelja i Isporučitelja izvršit će Povjerenstvo imenovano od strane Naručitelja.</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9.</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Povjerenstvo iz članka 8. ovog Ugovora sačinit će Primopredajni zapisnik o izvršenom preuzimanju kvalitete i količine sa stavljanjem opreme u funkciju, te ispunjavanju ugovornih obveza.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Dan potpisivanja primopredajnog zapisnika smatrat će se danom stupanja na snagu jamstva navedenog u članku 10. stavak 2. ovog Ugovora.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Ukoliko Isporučitelj ne pristupi otklanjanju nedostataka u roku navedenom u primopredajnom zapisniku ovog članka ili otklanjanje traje duže od roka utvrđenog prilikom primopredaje, Naručitelj ima pravo angažirati drugog Isporučitelja na račun Isporučitelja.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je dužan prilikom primopredaje dostaviti:</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jamstvene listove</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komplet tehničke dokumentacije na hrvatskom jeziku (upute za rukovanje, instaliranje i servisiranje)</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popis ovlaštenih servisera</w:t>
      </w:r>
    </w:p>
    <w:p w:rsidR="007C0B80" w:rsidRPr="007C0B80" w:rsidRDefault="007C0B80" w:rsidP="007C0B80">
      <w:pPr>
        <w:numPr>
          <w:ilvl w:val="0"/>
          <w:numId w:val="24"/>
        </w:num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dokaz o izvršenoj edukaciji osoblja, ovjeren od strane naručitelja</w:t>
      </w:r>
    </w:p>
    <w:p w:rsidR="007C0B80" w:rsidRPr="007C0B80" w:rsidRDefault="007C0B80" w:rsidP="007C0B80">
      <w:pPr>
        <w:jc w:val="both"/>
        <w:rPr>
          <w:rFonts w:ascii="Times New Roman" w:eastAsia="Times New Roman" w:hAnsi="Times New Roman" w:cs="Times New Roman"/>
          <w:color w:val="FF0000"/>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Gore navedenu dokumentaciju potrebno je dostaviti uvezano u jednom primjerku, sa rekapitulacijom koja će činiti sastavni dio Primopredajnog zapisnika.</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 xml:space="preserve">IX. JAMSTVA </w:t>
      </w:r>
    </w:p>
    <w:p w:rsidR="007C0B80" w:rsidRPr="007C0B80" w:rsidRDefault="007C0B80" w:rsidP="007C0B80">
      <w:pPr>
        <w:rPr>
          <w:rFonts w:ascii="Times New Roman" w:eastAsia="Times New Roman" w:hAnsi="Times New Roman" w:cs="Times New Roman"/>
          <w:b/>
          <w:sz w:val="24"/>
          <w:szCs w:val="24"/>
          <w:lang w:eastAsia="hr-HR"/>
        </w:rPr>
      </w:pP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10.</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jamči da oprema funkcionira, te da nema mana u dizajnu, materijalu i izradi.</w:t>
      </w:r>
    </w:p>
    <w:p w:rsidR="007C0B80" w:rsidRPr="00A81A7D" w:rsidRDefault="007C0B80" w:rsidP="007C0B80">
      <w:pPr>
        <w:jc w:val="both"/>
        <w:rPr>
          <w:rFonts w:ascii="Times New Roman" w:eastAsia="Times New Roman" w:hAnsi="Times New Roman" w:cs="Times New Roman"/>
          <w:i/>
          <w:color w:val="FF0000"/>
          <w:sz w:val="24"/>
          <w:szCs w:val="24"/>
          <w:lang w:eastAsia="hr-HR"/>
        </w:rPr>
      </w:pPr>
      <w:r w:rsidRPr="00EA089B">
        <w:rPr>
          <w:rFonts w:ascii="Times New Roman" w:eastAsia="Times New Roman" w:hAnsi="Times New Roman" w:cs="Times New Roman"/>
          <w:sz w:val="24"/>
          <w:szCs w:val="24"/>
          <w:lang w:eastAsia="hr-HR"/>
        </w:rPr>
        <w:lastRenderedPageBreak/>
        <w:t xml:space="preserve">Jamstveni rok za opremu iznosi </w:t>
      </w:r>
      <w:r w:rsidR="000823D2">
        <w:rPr>
          <w:rFonts w:ascii="Times New Roman" w:eastAsia="Times New Roman" w:hAnsi="Times New Roman" w:cs="Times New Roman"/>
          <w:sz w:val="24"/>
          <w:szCs w:val="24"/>
          <w:lang w:eastAsia="hr-HR"/>
        </w:rPr>
        <w:t>__________ mjeseci (minimalno 12</w:t>
      </w:r>
      <w:r w:rsidRPr="00EA089B">
        <w:rPr>
          <w:rFonts w:ascii="Times New Roman" w:eastAsia="Times New Roman" w:hAnsi="Times New Roman" w:cs="Times New Roman"/>
          <w:sz w:val="24"/>
          <w:szCs w:val="24"/>
          <w:lang w:eastAsia="hr-HR"/>
        </w:rPr>
        <w:t>) od potpisivanja Primopredajnog zapisnika iz članka 9. ovog Ugovora</w:t>
      </w:r>
      <w:r w:rsidRPr="00A81A7D">
        <w:rPr>
          <w:rFonts w:ascii="Times New Roman" w:eastAsia="Times New Roman" w:hAnsi="Times New Roman" w:cs="Times New Roman"/>
          <w:i/>
          <w:color w:val="FF0000"/>
          <w:sz w:val="24"/>
          <w:szCs w:val="24"/>
          <w:lang w:eastAsia="hr-HR"/>
        </w:rPr>
        <w:t xml:space="preserve">. </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Jamstveni rok se produžuje za vrijeme u tijeku kojeg se vrše popravci na opremi, ako se za to pokaže potreba.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se obvezuje isporučiti Korisniku besplatno zamjenske dijelove za opremu iz članka 1. ovog Ugovora u jamstvenom roku iz ovog članka.</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Glavni dijelovi koji se poprave ili zamjene u jamstvenom roku imat će jamstvo</w:t>
      </w:r>
      <w:r w:rsidR="000823D2">
        <w:rPr>
          <w:rFonts w:ascii="Times New Roman" w:eastAsia="Times New Roman" w:hAnsi="Times New Roman" w:cs="Times New Roman"/>
          <w:sz w:val="24"/>
          <w:szCs w:val="24"/>
          <w:lang w:eastAsia="hr-HR"/>
        </w:rPr>
        <w:t xml:space="preserve"> od ______ mjeseci (minimalno 12</w:t>
      </w:r>
      <w:r w:rsidRPr="00EA089B">
        <w:rPr>
          <w:rFonts w:ascii="Times New Roman" w:eastAsia="Times New Roman" w:hAnsi="Times New Roman" w:cs="Times New Roman"/>
          <w:sz w:val="24"/>
          <w:szCs w:val="24"/>
          <w:lang w:eastAsia="hr-HR"/>
        </w:rPr>
        <w:t>).</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Isporučitelj jamči isporuku pričuvnih dijelova za opremu iz članka 1. ovog Ugovora minimalno tijekom osmogodišnjeg razdoblja nakon isporuke iste.</w:t>
      </w:r>
    </w:p>
    <w:p w:rsidR="007C0B80" w:rsidRPr="00EA089B" w:rsidRDefault="007C0B80" w:rsidP="007C0B80">
      <w:pPr>
        <w:spacing w:after="120"/>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Prodavatelj  se obvezuje osigurati servis i dijagnostiku kvara u roku od 24 sata od dojave  kvara, te popravak dijagnosticiranog kvara na isporučenom uređaju u roku ne dužem od        15 dana od dana dijagnostike kvara na isporučenom uređaju. Ukoliko se kvar ne može otkloniti  </w:t>
      </w:r>
      <w:r w:rsidR="00AF4002">
        <w:rPr>
          <w:rFonts w:ascii="Times New Roman" w:eastAsia="Times New Roman" w:hAnsi="Times New Roman" w:cs="Times New Roman"/>
          <w:sz w:val="24"/>
          <w:szCs w:val="24"/>
          <w:lang w:eastAsia="hr-HR"/>
        </w:rPr>
        <w:t>u zadanom roku obvezuje</w:t>
      </w:r>
      <w:r w:rsidRPr="00EA089B">
        <w:rPr>
          <w:rFonts w:ascii="Times New Roman" w:eastAsia="Times New Roman" w:hAnsi="Times New Roman" w:cs="Times New Roman"/>
          <w:sz w:val="24"/>
          <w:szCs w:val="24"/>
          <w:lang w:eastAsia="hr-HR"/>
        </w:rPr>
        <w:t xml:space="preserve"> se izvršiti zamjenu isporučenog uređaja s novim uređajem.</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X. UGOVORNE KAZNE I NAKNADA ŠTETE</w:t>
      </w:r>
    </w:p>
    <w:p w:rsidR="007C0B80" w:rsidRPr="007C0B80" w:rsidRDefault="007C0B80" w:rsidP="007C0B80">
      <w:pPr>
        <w:jc w:val="center"/>
        <w:rPr>
          <w:rFonts w:ascii="Times New Roman" w:eastAsia="Times New Roman" w:hAnsi="Times New Roman" w:cs="Times New Roman"/>
          <w:b/>
          <w:sz w:val="24"/>
          <w:szCs w:val="24"/>
          <w:lang w:eastAsia="hr-HR"/>
        </w:rPr>
      </w:pPr>
    </w:p>
    <w:p w:rsidR="007C0B80" w:rsidRPr="00EA089B" w:rsidRDefault="007C0B80" w:rsidP="007C0B80">
      <w:pPr>
        <w:jc w:val="center"/>
        <w:rPr>
          <w:rFonts w:ascii="Times New Roman" w:eastAsia="Times New Roman" w:hAnsi="Times New Roman" w:cs="Times New Roman"/>
          <w:b/>
          <w:sz w:val="24"/>
          <w:szCs w:val="24"/>
          <w:lang w:eastAsia="hr-HR"/>
        </w:rPr>
      </w:pPr>
      <w:r w:rsidRPr="00EA089B">
        <w:rPr>
          <w:rFonts w:ascii="Times New Roman" w:eastAsia="Times New Roman" w:hAnsi="Times New Roman" w:cs="Times New Roman"/>
          <w:b/>
          <w:sz w:val="24"/>
          <w:szCs w:val="24"/>
          <w:lang w:eastAsia="hr-HR"/>
        </w:rPr>
        <w:t>Članak 11.</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Ukoliko Isporučitelj zakasni svojom krivnjom sa završetkom </w:t>
      </w:r>
      <w:r w:rsidR="008D2F55">
        <w:rPr>
          <w:rFonts w:ascii="Times New Roman" w:eastAsia="Times New Roman" w:hAnsi="Times New Roman" w:cs="Times New Roman"/>
          <w:sz w:val="24"/>
          <w:szCs w:val="24"/>
          <w:lang w:eastAsia="hr-HR"/>
        </w:rPr>
        <w:t>isporukom</w:t>
      </w:r>
      <w:r w:rsidRPr="00EA089B">
        <w:rPr>
          <w:rFonts w:ascii="Times New Roman" w:eastAsia="Times New Roman" w:hAnsi="Times New Roman" w:cs="Times New Roman"/>
          <w:sz w:val="24"/>
          <w:szCs w:val="24"/>
          <w:lang w:eastAsia="hr-HR"/>
        </w:rPr>
        <w:t xml:space="preserve"> i montaže opreme Naručitelj će na ime ugovorne kazne (penala) zadržati od ugovorne vrijednosti penale od 2‰ (dva promila) za svaki dan zakašnjenja, a najviše 5%  (pet posto) od ugovorene vrijednosti.</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Također je dužan platiti svaku štetu koja je prouzročena zbog kašnjenja predaje opreme u uporabu.</w:t>
      </w:r>
    </w:p>
    <w:p w:rsidR="007C0B80" w:rsidRPr="00EA089B" w:rsidRDefault="007C0B80" w:rsidP="007C0B80">
      <w:pPr>
        <w:jc w:val="both"/>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Naručitelj ima pravo penale zadržati od bilo kojeg računa Isporučitelja.</w:t>
      </w:r>
    </w:p>
    <w:p w:rsidR="007C0B80" w:rsidRPr="00EA089B" w:rsidRDefault="007C0B80" w:rsidP="007C0B80">
      <w:pPr>
        <w:jc w:val="both"/>
        <w:rPr>
          <w:rFonts w:ascii="Times New Roman" w:eastAsia="Times New Roman" w:hAnsi="Times New Roman" w:cs="Times New Roman"/>
          <w:b/>
          <w:sz w:val="24"/>
          <w:szCs w:val="24"/>
          <w:lang w:eastAsia="hr-HR"/>
        </w:rPr>
      </w:pPr>
    </w:p>
    <w:p w:rsidR="00D864B5" w:rsidRPr="007C0B80" w:rsidRDefault="00D864B5"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color w:val="FF0000"/>
          <w:sz w:val="24"/>
          <w:szCs w:val="24"/>
          <w:lang w:eastAsia="hr-HR"/>
        </w:rPr>
      </w:pPr>
    </w:p>
    <w:p w:rsidR="007C0B80" w:rsidRPr="007C0B80" w:rsidRDefault="007C0B80" w:rsidP="007C0B80">
      <w:pPr>
        <w:jc w:val="both"/>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XI. OSTALE ODREDBE</w:t>
      </w:r>
    </w:p>
    <w:p w:rsidR="007C0B80" w:rsidRPr="007C0B80" w:rsidRDefault="007C0B80" w:rsidP="007C0B80">
      <w:pPr>
        <w:jc w:val="center"/>
        <w:rPr>
          <w:rFonts w:ascii="Times New Roman" w:eastAsia="Times New Roman" w:hAnsi="Times New Roman" w:cs="Times New Roman"/>
          <w:b/>
          <w:sz w:val="24"/>
          <w:szCs w:val="24"/>
          <w:lang w:eastAsia="hr-HR"/>
        </w:rPr>
      </w:pPr>
      <w:r w:rsidRPr="007C0B80">
        <w:rPr>
          <w:rFonts w:ascii="Times New Roman" w:eastAsia="Times New Roman" w:hAnsi="Times New Roman" w:cs="Times New Roman"/>
          <w:b/>
          <w:sz w:val="24"/>
          <w:szCs w:val="24"/>
          <w:lang w:eastAsia="hr-HR"/>
        </w:rPr>
        <w:t>Članak 12.</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Svi trgovački termini korišteni u ovom Ugovoru tumačit će se sukladno važećoj terminologiji „Incoterms 2010“ Međunarodne trgovačke komore.</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Isporučitelj jamči Naručitelju oslobađanje od bilo kojih odgovornosti za plaćanje iznosa po svim traženjima, zahtjevima, sudskim presudama i od svih vrsta rashoda u svezi sa povredama, nesretnim slučajevima u procesu izvršenja ugovornih obaveza od strane Isporučitelja, isključujući slučajeve kada je šteta nastala krivnjom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Naručitelj nema nikakve obveze ni odgovornosti ukoliko se pojave zahtjevi prema Isporučitelju nezavisno kojeg karaktera od strane trećih osoba.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U slučaju bilo kakvih razlika između ugovorne dokumentacije, specifikacije i tehničkih karakteristika Isporučitelja i specifikacije i tehničkih karakteristika iz ponudbene dokumentacije Naručitelja, mjerodavna je ponudbena dokumentacija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Eventualna sporna pitanja realizacije ovog Ugovora, ugovorne strane će rješavati dogovorno, a ako na taj način ne budu riješena tj. u slučaju sudskog spora ugovorne strane ugovaraju nadležnost stvarno nadležnog suda prema sjedištu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Odredbe ovog Ugovora izraz su volje ugovornih strana, te ga se iste odriču pobijati.</w:t>
      </w:r>
    </w:p>
    <w:p w:rsidR="007C0B80" w:rsidRPr="007C0B80" w:rsidRDefault="005F1A27" w:rsidP="007C0B8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Ugovor sačinjen je u 4</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četiri</w:t>
      </w:r>
      <w:r w:rsidR="007C0B80" w:rsidRPr="007C0B80">
        <w:rPr>
          <w:rFonts w:ascii="Times New Roman" w:eastAsia="Times New Roman" w:hAnsi="Times New Roman" w:cs="Times New Roman"/>
          <w:sz w:val="24"/>
          <w:szCs w:val="24"/>
          <w:lang w:eastAsia="hr-HR"/>
        </w:rPr>
        <w:t>) istov</w:t>
      </w:r>
      <w:r>
        <w:rPr>
          <w:rFonts w:ascii="Times New Roman" w:eastAsia="Times New Roman" w:hAnsi="Times New Roman" w:cs="Times New Roman"/>
          <w:sz w:val="24"/>
          <w:szCs w:val="24"/>
          <w:lang w:eastAsia="hr-HR"/>
        </w:rPr>
        <w:t>jetnih primjeraka, od kojih po 2</w:t>
      </w:r>
      <w:r w:rsidR="007C0B80" w:rsidRPr="007C0B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dva</w:t>
      </w:r>
      <w:bookmarkStart w:id="0" w:name="_GoBack"/>
      <w:bookmarkEnd w:id="0"/>
      <w:r w:rsidR="007C0B80" w:rsidRPr="007C0B80">
        <w:rPr>
          <w:rFonts w:ascii="Times New Roman" w:eastAsia="Times New Roman" w:hAnsi="Times New Roman" w:cs="Times New Roman"/>
          <w:sz w:val="24"/>
          <w:szCs w:val="24"/>
          <w:lang w:eastAsia="hr-HR"/>
        </w:rPr>
        <w:t>) pripadaju svakoj ugovornoj strani.</w:t>
      </w:r>
    </w:p>
    <w:p w:rsidR="007C0B80" w:rsidRDefault="007C0B80"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Default="00D864B5" w:rsidP="007C0B80">
      <w:pPr>
        <w:jc w:val="both"/>
        <w:rPr>
          <w:rFonts w:ascii="Times New Roman" w:eastAsia="Times New Roman" w:hAnsi="Times New Roman" w:cs="Times New Roman"/>
          <w:sz w:val="24"/>
          <w:szCs w:val="24"/>
          <w:lang w:eastAsia="hr-HR"/>
        </w:rPr>
      </w:pPr>
    </w:p>
    <w:p w:rsidR="00D864B5" w:rsidRPr="007C0B80" w:rsidRDefault="00D864B5" w:rsidP="007C0B80">
      <w:pPr>
        <w:jc w:val="both"/>
        <w:rPr>
          <w:rFonts w:ascii="Times New Roman" w:eastAsia="Times New Roman" w:hAnsi="Times New Roman" w:cs="Times New Roman"/>
          <w:sz w:val="24"/>
          <w:szCs w:val="24"/>
          <w:lang w:eastAsia="hr-HR"/>
        </w:rPr>
      </w:pPr>
    </w:p>
    <w:p w:rsidR="007C0B80" w:rsidRPr="007C0B80" w:rsidRDefault="007C0B80" w:rsidP="006D074D">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U </w:t>
      </w:r>
      <w:r w:rsidR="00A81A7D">
        <w:rPr>
          <w:rFonts w:ascii="Times New Roman" w:eastAsia="Times New Roman" w:hAnsi="Times New Roman" w:cs="Times New Roman"/>
          <w:sz w:val="24"/>
          <w:szCs w:val="24"/>
          <w:lang w:eastAsia="hr-HR"/>
        </w:rPr>
        <w:t>Bjelovaru</w:t>
      </w:r>
      <w:r w:rsidRPr="007C0B80">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7C0B80">
        <w:rPr>
          <w:rFonts w:ascii="Times New Roman" w:eastAsia="Times New Roman" w:hAnsi="Times New Roman" w:cs="Times New Roman"/>
          <w:sz w:val="24"/>
          <w:szCs w:val="24"/>
          <w:lang w:eastAsia="hr-HR"/>
        </w:rPr>
        <w:softHyphen/>
      </w:r>
      <w:r w:rsidRPr="001779E5">
        <w:rPr>
          <w:rFonts w:ascii="Times New Roman" w:eastAsia="Times New Roman" w:hAnsi="Times New Roman" w:cs="Times New Roman"/>
          <w:sz w:val="24"/>
          <w:szCs w:val="24"/>
          <w:u w:val="single"/>
          <w:lang w:eastAsia="hr-HR"/>
        </w:rPr>
        <w:t>____________</w:t>
      </w:r>
      <w:r w:rsidR="001779E5" w:rsidRPr="001779E5">
        <w:rPr>
          <w:rFonts w:ascii="Times New Roman" w:eastAsia="Times New Roman" w:hAnsi="Times New Roman" w:cs="Times New Roman"/>
          <w:sz w:val="24"/>
          <w:szCs w:val="24"/>
          <w:u w:val="single"/>
          <w:lang w:eastAsia="hr-HR"/>
        </w:rPr>
        <w:t>.2015.</w:t>
      </w: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Za Isporučitelja:</w:t>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r>
      <w:r w:rsidRPr="007C0B80">
        <w:rPr>
          <w:rFonts w:ascii="Times New Roman" w:eastAsia="Times New Roman" w:hAnsi="Times New Roman" w:cs="Times New Roman"/>
          <w:sz w:val="24"/>
          <w:szCs w:val="24"/>
          <w:lang w:eastAsia="hr-HR"/>
        </w:rPr>
        <w:tab/>
        <w:t xml:space="preserve">        </w:t>
      </w:r>
      <w:r w:rsidR="00AF4002">
        <w:rPr>
          <w:rFonts w:ascii="Times New Roman" w:eastAsia="Times New Roman" w:hAnsi="Times New Roman" w:cs="Times New Roman"/>
          <w:sz w:val="24"/>
          <w:szCs w:val="24"/>
          <w:lang w:eastAsia="hr-HR"/>
        </w:rPr>
        <w:tab/>
        <w:t xml:space="preserve">       </w:t>
      </w:r>
      <w:r w:rsidRPr="007C0B80">
        <w:rPr>
          <w:rFonts w:ascii="Times New Roman" w:eastAsia="Times New Roman" w:hAnsi="Times New Roman" w:cs="Times New Roman"/>
          <w:sz w:val="24"/>
          <w:szCs w:val="24"/>
          <w:lang w:eastAsia="hr-HR"/>
        </w:rPr>
        <w:t xml:space="preserve"> Za Naručitelja:</w:t>
      </w:r>
    </w:p>
    <w:p w:rsidR="007C0B80" w:rsidRPr="007C0B80" w:rsidRDefault="007C0B80" w:rsidP="007C0B80">
      <w:pPr>
        <w:jc w:val="both"/>
        <w:rPr>
          <w:rFonts w:ascii="Times New Roman" w:eastAsia="Times New Roman" w:hAnsi="Times New Roman" w:cs="Times New Roman"/>
          <w:sz w:val="24"/>
          <w:szCs w:val="24"/>
          <w:lang w:eastAsia="hr-HR"/>
        </w:rPr>
      </w:pPr>
      <w:r w:rsidRPr="007C0B80">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______</w:t>
      </w:r>
      <w:r w:rsidRPr="007C0B80">
        <w:rPr>
          <w:rFonts w:ascii="Times New Roman" w:eastAsia="Times New Roman" w:hAnsi="Times New Roman" w:cs="Times New Roman"/>
          <w:sz w:val="24"/>
          <w:szCs w:val="24"/>
          <w:lang w:eastAsia="hr-HR"/>
        </w:rPr>
        <w:t xml:space="preserve">___________                                     </w:t>
      </w:r>
      <w:r w:rsidR="00737B6A">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Pr="007C0B80">
        <w:rPr>
          <w:rFonts w:ascii="Times New Roman" w:eastAsia="Times New Roman" w:hAnsi="Times New Roman" w:cs="Times New Roman"/>
          <w:sz w:val="24"/>
          <w:szCs w:val="24"/>
          <w:lang w:eastAsia="hr-HR"/>
        </w:rPr>
        <w:t xml:space="preserve"> </w:t>
      </w:r>
      <w:r w:rsidR="00A81A7D">
        <w:rPr>
          <w:rFonts w:ascii="Times New Roman" w:eastAsia="Times New Roman" w:hAnsi="Times New Roman" w:cs="Times New Roman"/>
          <w:sz w:val="24"/>
          <w:szCs w:val="24"/>
          <w:lang w:eastAsia="hr-HR"/>
        </w:rPr>
        <w:t>„Hittner“ d.o.o., Bjelovar</w:t>
      </w:r>
    </w:p>
    <w:p w:rsidR="007C0B80" w:rsidRPr="00EA089B" w:rsidRDefault="007C0B80" w:rsidP="007C0B80">
      <w:pPr>
        <w:rPr>
          <w:rFonts w:ascii="Times New Roman" w:eastAsia="Times New Roman" w:hAnsi="Times New Roman" w:cs="Times New Roman"/>
          <w:sz w:val="24"/>
          <w:szCs w:val="24"/>
          <w:lang w:eastAsia="hr-HR"/>
        </w:rPr>
      </w:pPr>
      <w:r w:rsidRPr="00EA089B">
        <w:rPr>
          <w:rFonts w:ascii="Times New Roman" w:eastAsia="Times New Roman" w:hAnsi="Times New Roman" w:cs="Times New Roman"/>
          <w:sz w:val="24"/>
          <w:szCs w:val="24"/>
          <w:lang w:eastAsia="hr-HR"/>
        </w:rPr>
        <w:t xml:space="preserve">                                                                                      </w:t>
      </w:r>
      <w:r w:rsidR="00AF4002">
        <w:rPr>
          <w:rFonts w:ascii="Times New Roman" w:eastAsia="Times New Roman" w:hAnsi="Times New Roman" w:cs="Times New Roman"/>
          <w:sz w:val="24"/>
          <w:szCs w:val="24"/>
          <w:lang w:eastAsia="hr-HR"/>
        </w:rPr>
        <w:t xml:space="preserve">                    </w:t>
      </w:r>
      <w:r w:rsidR="00A81A7D" w:rsidRPr="00EA089B">
        <w:rPr>
          <w:rFonts w:ascii="Times New Roman" w:eastAsia="Times New Roman" w:hAnsi="Times New Roman" w:cs="Times New Roman"/>
          <w:sz w:val="24"/>
          <w:szCs w:val="24"/>
          <w:lang w:eastAsia="hr-HR"/>
        </w:rPr>
        <w:t>Direktor</w:t>
      </w:r>
    </w:p>
    <w:p w:rsidR="007C0B80" w:rsidRPr="00EA089B" w:rsidRDefault="00AF4002" w:rsidP="00A81A7D">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__________________</w:t>
      </w:r>
      <w:r w:rsidR="007C0B80" w:rsidRPr="00EA089B">
        <w:rPr>
          <w:rFonts w:ascii="Times New Roman" w:eastAsia="Times New Roman" w:hAnsi="Times New Roman" w:cs="Times New Roman"/>
          <w:sz w:val="24"/>
          <w:szCs w:val="24"/>
          <w:lang w:eastAsia="hr-HR"/>
        </w:rPr>
        <w:t xml:space="preserve">                                                </w:t>
      </w:r>
      <w:r w:rsidR="00737B6A" w:rsidRPr="00EA089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7C0B80" w:rsidRPr="00EA089B">
        <w:rPr>
          <w:rFonts w:ascii="Times New Roman" w:eastAsia="Times New Roman" w:hAnsi="Times New Roman" w:cs="Times New Roman"/>
          <w:sz w:val="24"/>
          <w:szCs w:val="24"/>
          <w:lang w:eastAsia="hr-HR"/>
        </w:rPr>
        <w:t xml:space="preserve"> </w:t>
      </w:r>
      <w:r w:rsidR="00A81A7D" w:rsidRPr="00EA089B">
        <w:rPr>
          <w:rFonts w:ascii="Times New Roman" w:eastAsia="Times New Roman" w:hAnsi="Times New Roman" w:cs="Times New Roman"/>
          <w:sz w:val="24"/>
          <w:szCs w:val="24"/>
          <w:lang w:eastAsia="hr-HR"/>
        </w:rPr>
        <w:t>Stjepan Hittner</w:t>
      </w:r>
    </w:p>
    <w:p w:rsidR="007C0B80" w:rsidRPr="00EA089B" w:rsidRDefault="007C0B80" w:rsidP="007C0B80">
      <w:pPr>
        <w:rPr>
          <w:rFonts w:ascii="Times New Roman" w:eastAsia="Times New Roman" w:hAnsi="Times New Roman" w:cs="Times New Roman"/>
          <w:sz w:val="24"/>
          <w:szCs w:val="24"/>
          <w:lang w:eastAsia="hr-HR"/>
        </w:rPr>
      </w:pPr>
    </w:p>
    <w:p w:rsidR="007C0B80" w:rsidRPr="007C0B80" w:rsidRDefault="007C0B80" w:rsidP="007C0B80">
      <w:pPr>
        <w:jc w:val="both"/>
        <w:rPr>
          <w:rFonts w:ascii="Times New Roman" w:eastAsia="Times New Roman" w:hAnsi="Times New Roman" w:cs="Times New Roman"/>
          <w:b/>
          <w:color w:val="3366FF"/>
          <w:sz w:val="24"/>
          <w:szCs w:val="24"/>
          <w:lang w:eastAsia="hr-HR"/>
        </w:rPr>
      </w:pPr>
    </w:p>
    <w:p w:rsidR="007C0B80" w:rsidRDefault="007C0B80" w:rsidP="007C0B80"/>
    <w:sectPr w:rsidR="007C0B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05" w:rsidRDefault="00203305" w:rsidP="007403C9">
      <w:r>
        <w:separator/>
      </w:r>
    </w:p>
  </w:endnote>
  <w:endnote w:type="continuationSeparator" w:id="0">
    <w:p w:rsidR="00203305" w:rsidRDefault="00203305" w:rsidP="007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91099"/>
      <w:docPartObj>
        <w:docPartGallery w:val="Page Numbers (Bottom of Page)"/>
        <w:docPartUnique/>
      </w:docPartObj>
    </w:sdtPr>
    <w:sdtContent>
      <w:p w:rsidR="00251707" w:rsidRDefault="00251707">
        <w:pPr>
          <w:pStyle w:val="Podnoje"/>
          <w:jc w:val="center"/>
        </w:pPr>
        <w:r>
          <w:fldChar w:fldCharType="begin"/>
        </w:r>
        <w:r>
          <w:instrText>PAGE   \* MERGEFORMAT</w:instrText>
        </w:r>
        <w:r>
          <w:fldChar w:fldCharType="separate"/>
        </w:r>
        <w:r w:rsidR="005F1A27">
          <w:rPr>
            <w:noProof/>
          </w:rPr>
          <w:t>19</w:t>
        </w:r>
        <w:r>
          <w:fldChar w:fldCharType="end"/>
        </w:r>
      </w:p>
    </w:sdtContent>
  </w:sdt>
  <w:p w:rsidR="00251707" w:rsidRDefault="0025170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94111"/>
      <w:docPartObj>
        <w:docPartGallery w:val="Page Numbers (Bottom of Page)"/>
        <w:docPartUnique/>
      </w:docPartObj>
    </w:sdtPr>
    <w:sdtContent>
      <w:p w:rsidR="00251707" w:rsidRDefault="00251707">
        <w:pPr>
          <w:pStyle w:val="Podnoje"/>
          <w:jc w:val="center"/>
        </w:pPr>
        <w:r>
          <w:fldChar w:fldCharType="begin"/>
        </w:r>
        <w:r>
          <w:instrText>PAGE   \* MERGEFORMAT</w:instrText>
        </w:r>
        <w:r>
          <w:fldChar w:fldCharType="separate"/>
        </w:r>
        <w:r w:rsidR="005F1A27">
          <w:rPr>
            <w:noProof/>
          </w:rPr>
          <w:t>32</w:t>
        </w:r>
        <w:r>
          <w:fldChar w:fldCharType="end"/>
        </w:r>
      </w:p>
    </w:sdtContent>
  </w:sdt>
  <w:p w:rsidR="00251707" w:rsidRDefault="002517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05" w:rsidRDefault="00203305" w:rsidP="007403C9">
      <w:r>
        <w:separator/>
      </w:r>
    </w:p>
  </w:footnote>
  <w:footnote w:type="continuationSeparator" w:id="0">
    <w:p w:rsidR="00203305" w:rsidRDefault="00203305" w:rsidP="0074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51F5"/>
    <w:multiLevelType w:val="hybridMultilevel"/>
    <w:tmpl w:val="11D686B8"/>
    <w:lvl w:ilvl="0" w:tplc="98B4CF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E4637A"/>
    <w:multiLevelType w:val="hybridMultilevel"/>
    <w:tmpl w:val="7F0A3AB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280052"/>
    <w:multiLevelType w:val="hybridMultilevel"/>
    <w:tmpl w:val="F1DE76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97300D"/>
    <w:multiLevelType w:val="hybridMultilevel"/>
    <w:tmpl w:val="8ED4C63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432E74"/>
    <w:multiLevelType w:val="hybridMultilevel"/>
    <w:tmpl w:val="F22042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0F5EE8"/>
    <w:multiLevelType w:val="multilevel"/>
    <w:tmpl w:val="4972FFB8"/>
    <w:lvl w:ilvl="0">
      <w:start w:val="3"/>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2713A5"/>
    <w:multiLevelType w:val="hybridMultilevel"/>
    <w:tmpl w:val="119835A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4A4F23"/>
    <w:multiLevelType w:val="multilevel"/>
    <w:tmpl w:val="539E24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DA747F1"/>
    <w:multiLevelType w:val="hybridMultilevel"/>
    <w:tmpl w:val="DB68A1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1039E3"/>
    <w:multiLevelType w:val="hybridMultilevel"/>
    <w:tmpl w:val="5278363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0BA2DAD"/>
    <w:multiLevelType w:val="multilevel"/>
    <w:tmpl w:val="2690B0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3EC3EB5"/>
    <w:multiLevelType w:val="hybridMultilevel"/>
    <w:tmpl w:val="7A023D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610A37"/>
    <w:multiLevelType w:val="hybridMultilevel"/>
    <w:tmpl w:val="E7A8CDD6"/>
    <w:lvl w:ilvl="0" w:tplc="20B87B2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AF4C87"/>
    <w:multiLevelType w:val="hybridMultilevel"/>
    <w:tmpl w:val="1880370C"/>
    <w:lvl w:ilvl="0" w:tplc="FFFFFFFF">
      <w:start w:val="1"/>
      <w:numFmt w:val="decimal"/>
      <w:lvlText w:val="%1."/>
      <w:lvlJc w:val="left"/>
      <w:pPr>
        <w:tabs>
          <w:tab w:val="num" w:pos="1920"/>
        </w:tabs>
        <w:ind w:left="1920" w:hanging="360"/>
      </w:p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4">
    <w:nsid w:val="31B821A4"/>
    <w:multiLevelType w:val="hybridMultilevel"/>
    <w:tmpl w:val="53403BB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9E3396"/>
    <w:multiLevelType w:val="multilevel"/>
    <w:tmpl w:val="2690B0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64B2819"/>
    <w:multiLevelType w:val="multilevel"/>
    <w:tmpl w:val="F66C2D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6CA76D1"/>
    <w:multiLevelType w:val="multilevel"/>
    <w:tmpl w:val="26A012D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9567A1"/>
    <w:multiLevelType w:val="hybridMultilevel"/>
    <w:tmpl w:val="9D1493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AB71AE7"/>
    <w:multiLevelType w:val="hybridMultilevel"/>
    <w:tmpl w:val="997A5B7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0243B4E"/>
    <w:multiLevelType w:val="hybridMultilevel"/>
    <w:tmpl w:val="A9A4977E"/>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61210B05"/>
    <w:multiLevelType w:val="hybridMultilevel"/>
    <w:tmpl w:val="1D686DCA"/>
    <w:lvl w:ilvl="0" w:tplc="3C5867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4683EDB"/>
    <w:multiLevelType w:val="hybridMultilevel"/>
    <w:tmpl w:val="3DBA9440"/>
    <w:lvl w:ilvl="0" w:tplc="FFFFFFFF">
      <w:start w:val="1"/>
      <w:numFmt w:val="upperRoman"/>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4B8256C"/>
    <w:multiLevelType w:val="hybridMultilevel"/>
    <w:tmpl w:val="A8E6100C"/>
    <w:lvl w:ilvl="0" w:tplc="FFFFFFFF">
      <w:start w:val="9"/>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1173DA0"/>
    <w:multiLevelType w:val="hybridMultilevel"/>
    <w:tmpl w:val="11AAE572"/>
    <w:lvl w:ilvl="0" w:tplc="74D6A1F8">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75E05138"/>
    <w:multiLevelType w:val="hybridMultilevel"/>
    <w:tmpl w:val="0ECE41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7D75828"/>
    <w:multiLevelType w:val="multilevel"/>
    <w:tmpl w:val="018E10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AB0A40"/>
    <w:multiLevelType w:val="multilevel"/>
    <w:tmpl w:val="B48E4FD0"/>
    <w:lvl w:ilvl="0">
      <w:start w:val="10"/>
      <w:numFmt w:val="bullet"/>
      <w:lvlText w:val="-"/>
      <w:lvlJc w:val="left"/>
      <w:pPr>
        <w:ind w:left="644" w:hanging="360"/>
      </w:pPr>
      <w:rPr>
        <w:rFonts w:ascii="Times New Roman" w:eastAsia="Times New Roman" w:hAnsi="Times New Roman" w:cs="Times New Roman"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833145"/>
    <w:multiLevelType w:val="hybridMultilevel"/>
    <w:tmpl w:val="F0AEDA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EBB1EDB"/>
    <w:multiLevelType w:val="hybridMultilevel"/>
    <w:tmpl w:val="78A028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7"/>
  </w:num>
  <w:num w:numId="4">
    <w:abstractNumId w:val="22"/>
  </w:num>
  <w:num w:numId="5">
    <w:abstractNumId w:val="20"/>
  </w:num>
  <w:num w:numId="6">
    <w:abstractNumId w:val="15"/>
  </w:num>
  <w:num w:numId="7">
    <w:abstractNumId w:val="13"/>
  </w:num>
  <w:num w:numId="8">
    <w:abstractNumId w:val="2"/>
  </w:num>
  <w:num w:numId="9">
    <w:abstractNumId w:val="5"/>
  </w:num>
  <w:num w:numId="10">
    <w:abstractNumId w:val="27"/>
  </w:num>
  <w:num w:numId="11">
    <w:abstractNumId w:val="23"/>
  </w:num>
  <w:num w:numId="12">
    <w:abstractNumId w:val="11"/>
  </w:num>
  <w:num w:numId="13">
    <w:abstractNumId w:val="18"/>
  </w:num>
  <w:num w:numId="14">
    <w:abstractNumId w:val="28"/>
  </w:num>
  <w:num w:numId="15">
    <w:abstractNumId w:val="1"/>
  </w:num>
  <w:num w:numId="16">
    <w:abstractNumId w:val="8"/>
  </w:num>
  <w:num w:numId="17">
    <w:abstractNumId w:val="4"/>
  </w:num>
  <w:num w:numId="18">
    <w:abstractNumId w:val="25"/>
  </w:num>
  <w:num w:numId="19">
    <w:abstractNumId w:val="29"/>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26"/>
  </w:num>
  <w:num w:numId="28">
    <w:abstractNumId w:val="0"/>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5"/>
    <w:rsid w:val="0001355B"/>
    <w:rsid w:val="00036DF4"/>
    <w:rsid w:val="000615C8"/>
    <w:rsid w:val="0006181E"/>
    <w:rsid w:val="00071975"/>
    <w:rsid w:val="000823D2"/>
    <w:rsid w:val="00090C37"/>
    <w:rsid w:val="000B20B0"/>
    <w:rsid w:val="000D6E29"/>
    <w:rsid w:val="00144E08"/>
    <w:rsid w:val="001779E5"/>
    <w:rsid w:val="001A5DC7"/>
    <w:rsid w:val="001E619E"/>
    <w:rsid w:val="001E704E"/>
    <w:rsid w:val="001F230B"/>
    <w:rsid w:val="00203305"/>
    <w:rsid w:val="00212BDE"/>
    <w:rsid w:val="00251707"/>
    <w:rsid w:val="002865F3"/>
    <w:rsid w:val="00292757"/>
    <w:rsid w:val="002E4C27"/>
    <w:rsid w:val="00312344"/>
    <w:rsid w:val="00321333"/>
    <w:rsid w:val="00340FE9"/>
    <w:rsid w:val="00350A23"/>
    <w:rsid w:val="00403068"/>
    <w:rsid w:val="00411665"/>
    <w:rsid w:val="004251DE"/>
    <w:rsid w:val="00457360"/>
    <w:rsid w:val="00481EDD"/>
    <w:rsid w:val="00484A00"/>
    <w:rsid w:val="004944C1"/>
    <w:rsid w:val="004A390C"/>
    <w:rsid w:val="005034FA"/>
    <w:rsid w:val="00540581"/>
    <w:rsid w:val="0056170C"/>
    <w:rsid w:val="005655AA"/>
    <w:rsid w:val="00570B6B"/>
    <w:rsid w:val="005F1A27"/>
    <w:rsid w:val="006045D7"/>
    <w:rsid w:val="00624991"/>
    <w:rsid w:val="00651E9A"/>
    <w:rsid w:val="00652275"/>
    <w:rsid w:val="00657791"/>
    <w:rsid w:val="006728A8"/>
    <w:rsid w:val="006878C2"/>
    <w:rsid w:val="006973EF"/>
    <w:rsid w:val="006D074D"/>
    <w:rsid w:val="00737B6A"/>
    <w:rsid w:val="007403C9"/>
    <w:rsid w:val="007704BE"/>
    <w:rsid w:val="007802B8"/>
    <w:rsid w:val="00787DE0"/>
    <w:rsid w:val="007A5924"/>
    <w:rsid w:val="007C0B80"/>
    <w:rsid w:val="007E1681"/>
    <w:rsid w:val="00857510"/>
    <w:rsid w:val="008827A4"/>
    <w:rsid w:val="00882AE3"/>
    <w:rsid w:val="0089477A"/>
    <w:rsid w:val="008B6C0E"/>
    <w:rsid w:val="008C00DB"/>
    <w:rsid w:val="008D2F55"/>
    <w:rsid w:val="008D5FB5"/>
    <w:rsid w:val="008E22AB"/>
    <w:rsid w:val="008E55B1"/>
    <w:rsid w:val="008E569C"/>
    <w:rsid w:val="009947CC"/>
    <w:rsid w:val="00997D0A"/>
    <w:rsid w:val="009E5E89"/>
    <w:rsid w:val="00A81A7D"/>
    <w:rsid w:val="00A9011F"/>
    <w:rsid w:val="00AB2F54"/>
    <w:rsid w:val="00AD5B2A"/>
    <w:rsid w:val="00AE0DCF"/>
    <w:rsid w:val="00AF4002"/>
    <w:rsid w:val="00B408C5"/>
    <w:rsid w:val="00B850E0"/>
    <w:rsid w:val="00B97CF6"/>
    <w:rsid w:val="00BB6E7F"/>
    <w:rsid w:val="00BE1398"/>
    <w:rsid w:val="00C13DA3"/>
    <w:rsid w:val="00C431F4"/>
    <w:rsid w:val="00C5775D"/>
    <w:rsid w:val="00C9524C"/>
    <w:rsid w:val="00D06F82"/>
    <w:rsid w:val="00D34180"/>
    <w:rsid w:val="00D36E88"/>
    <w:rsid w:val="00D44A58"/>
    <w:rsid w:val="00D535AE"/>
    <w:rsid w:val="00D8027E"/>
    <w:rsid w:val="00D83D40"/>
    <w:rsid w:val="00D864B5"/>
    <w:rsid w:val="00DB69AA"/>
    <w:rsid w:val="00DC4E75"/>
    <w:rsid w:val="00DF01D6"/>
    <w:rsid w:val="00E238B6"/>
    <w:rsid w:val="00E25551"/>
    <w:rsid w:val="00E951BE"/>
    <w:rsid w:val="00EA089B"/>
    <w:rsid w:val="00EA574C"/>
    <w:rsid w:val="00EC2E18"/>
    <w:rsid w:val="00EE241A"/>
    <w:rsid w:val="00EE6342"/>
    <w:rsid w:val="00EF549D"/>
    <w:rsid w:val="00F17773"/>
    <w:rsid w:val="00F46239"/>
    <w:rsid w:val="00F810BE"/>
    <w:rsid w:val="00F93330"/>
    <w:rsid w:val="00FF340C"/>
    <w:rsid w:val="00FF4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2546B-5165-4F83-B1C7-0715F57E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C0B80"/>
    <w:pPr>
      <w:keepNext/>
      <w:spacing w:before="240" w:after="60"/>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7C0B80"/>
    <w:pPr>
      <w:keepNext/>
      <w:jc w:val="center"/>
      <w:outlineLvl w:val="1"/>
    </w:pPr>
    <w:rPr>
      <w:rFonts w:ascii="Times New Roman" w:eastAsia="Times New Roman" w:hAnsi="Times New Roman" w:cs="Times New Roman"/>
      <w:sz w:val="24"/>
      <w:szCs w:val="20"/>
      <w:lang w:eastAsia="hr-HR"/>
    </w:rPr>
  </w:style>
  <w:style w:type="paragraph" w:styleId="Naslov3">
    <w:name w:val="heading 3"/>
    <w:basedOn w:val="Normal"/>
    <w:next w:val="Normal"/>
    <w:link w:val="Naslov3Char"/>
    <w:qFormat/>
    <w:rsid w:val="007C0B80"/>
    <w:pPr>
      <w:keepNext/>
      <w:spacing w:before="240" w:after="60"/>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7C0B80"/>
    <w:pPr>
      <w:keepNext/>
      <w:ind w:left="360"/>
      <w:outlineLvl w:val="3"/>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1975"/>
    <w:rPr>
      <w:rFonts w:ascii="Tahoma" w:hAnsi="Tahoma" w:cs="Tahoma"/>
      <w:sz w:val="16"/>
      <w:szCs w:val="16"/>
    </w:rPr>
  </w:style>
  <w:style w:type="character" w:customStyle="1" w:styleId="TekstbaloniaChar">
    <w:name w:val="Tekst balončića Char"/>
    <w:basedOn w:val="Zadanifontodlomka"/>
    <w:link w:val="Tekstbalonia"/>
    <w:uiPriority w:val="99"/>
    <w:semiHidden/>
    <w:rsid w:val="00071975"/>
    <w:rPr>
      <w:rFonts w:ascii="Tahoma" w:hAnsi="Tahoma" w:cs="Tahoma"/>
      <w:sz w:val="16"/>
      <w:szCs w:val="16"/>
    </w:rPr>
  </w:style>
  <w:style w:type="character" w:customStyle="1" w:styleId="Naslov1Char">
    <w:name w:val="Naslov 1 Char"/>
    <w:basedOn w:val="Zadanifontodlomka"/>
    <w:link w:val="Naslov1"/>
    <w:rsid w:val="007C0B80"/>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7C0B80"/>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C0B80"/>
    <w:rPr>
      <w:rFonts w:ascii="Arial" w:eastAsia="Times New Roman" w:hAnsi="Arial" w:cs="Arial"/>
      <w:b/>
      <w:bCs/>
      <w:sz w:val="26"/>
      <w:szCs w:val="26"/>
      <w:lang w:eastAsia="hr-HR"/>
    </w:rPr>
  </w:style>
  <w:style w:type="character" w:customStyle="1" w:styleId="Naslov4Char">
    <w:name w:val="Naslov 4 Char"/>
    <w:basedOn w:val="Zadanifontodlomka"/>
    <w:link w:val="Naslov4"/>
    <w:rsid w:val="007C0B80"/>
    <w:rPr>
      <w:rFonts w:ascii="Arial" w:eastAsia="Times New Roman" w:hAnsi="Arial" w:cs="Arial"/>
      <w:b/>
      <w:bCs/>
      <w:sz w:val="24"/>
      <w:szCs w:val="24"/>
    </w:rPr>
  </w:style>
  <w:style w:type="numbering" w:customStyle="1" w:styleId="Bezpopisa1">
    <w:name w:val="Bez popisa1"/>
    <w:next w:val="Bezpopisa"/>
    <w:semiHidden/>
    <w:rsid w:val="007C0B80"/>
  </w:style>
  <w:style w:type="paragraph" w:customStyle="1" w:styleId="t-9-8">
    <w:name w:val="t-9-8"/>
    <w:basedOn w:val="Normal"/>
    <w:rsid w:val="007C0B80"/>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rsid w:val="007C0B80"/>
    <w:rPr>
      <w:color w:val="0000FF"/>
      <w:u w:val="single"/>
    </w:rPr>
  </w:style>
  <w:style w:type="paragraph" w:styleId="Bezproreda">
    <w:name w:val="No Spacing"/>
    <w:qFormat/>
    <w:rsid w:val="007C0B80"/>
    <w:rPr>
      <w:rFonts w:ascii="Calibri" w:eastAsia="Calibri" w:hAnsi="Calibri" w:cs="Times New Roman"/>
    </w:rPr>
  </w:style>
  <w:style w:type="paragraph" w:customStyle="1" w:styleId="Odlomakpopisa1">
    <w:name w:val="Odlomak popisa1"/>
    <w:basedOn w:val="Normal"/>
    <w:uiPriority w:val="34"/>
    <w:qFormat/>
    <w:rsid w:val="007C0B80"/>
    <w:pPr>
      <w:spacing w:after="200" w:line="276" w:lineRule="auto"/>
      <w:ind w:left="720"/>
      <w:contextualSpacing/>
    </w:pPr>
    <w:rPr>
      <w:rFonts w:ascii="Calibri" w:eastAsia="Calibri" w:hAnsi="Calibri" w:cs="Times New Roman"/>
    </w:rPr>
  </w:style>
  <w:style w:type="paragraph" w:styleId="Tijeloteksta3">
    <w:name w:val="Body Text 3"/>
    <w:basedOn w:val="Normal"/>
    <w:link w:val="Tijeloteksta3Char"/>
    <w:unhideWhenUsed/>
    <w:rsid w:val="007C0B80"/>
    <w:pPr>
      <w:spacing w:after="12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7C0B80"/>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7C0B80"/>
    <w:pPr>
      <w:tabs>
        <w:tab w:val="center" w:pos="4153"/>
        <w:tab w:val="right" w:pos="8306"/>
      </w:tabs>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7C0B80"/>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403C9"/>
    <w:pPr>
      <w:tabs>
        <w:tab w:val="center" w:pos="4536"/>
        <w:tab w:val="right" w:pos="9072"/>
      </w:tabs>
    </w:pPr>
  </w:style>
  <w:style w:type="character" w:customStyle="1" w:styleId="PodnojeChar">
    <w:name w:val="Podnožje Char"/>
    <w:basedOn w:val="Zadanifontodlomka"/>
    <w:link w:val="Podnoje"/>
    <w:uiPriority w:val="99"/>
    <w:rsid w:val="007403C9"/>
  </w:style>
  <w:style w:type="paragraph" w:styleId="Odlomakpopisa">
    <w:name w:val="List Paragraph"/>
    <w:basedOn w:val="Normal"/>
    <w:uiPriority w:val="34"/>
    <w:qFormat/>
    <w:rsid w:val="006973EF"/>
    <w:pPr>
      <w:spacing w:after="200" w:line="276" w:lineRule="auto"/>
      <w:ind w:left="720"/>
      <w:contextualSpacing/>
    </w:pPr>
  </w:style>
  <w:style w:type="table" w:styleId="Reetkatablice">
    <w:name w:val="Table Grid"/>
    <w:basedOn w:val="Obinatablica"/>
    <w:uiPriority w:val="59"/>
    <w:rsid w:val="0069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nko.turk@hittner.hr" TargetMode="External"/><Relationship Id="rId4" Type="http://schemas.openxmlformats.org/officeDocument/2006/relationships/settings" Target="settings.xml"/><Relationship Id="rId9" Type="http://schemas.openxmlformats.org/officeDocument/2006/relationships/hyperlink" Target="mailto:info@hittne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3386-3EF3-4C90-B050-2472ACD7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8235</Words>
  <Characters>46945</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HIttner d.o.o.</Company>
  <LinksUpToDate>false</LinksUpToDate>
  <CharactersWithSpaces>55070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Šakić</dc:creator>
  <cp:keywords/>
  <dc:description/>
  <cp:lastModifiedBy>Dinko Turk</cp:lastModifiedBy>
  <cp:revision>2</cp:revision>
  <cp:lastPrinted>2015-05-12T11:44:00Z</cp:lastPrinted>
  <dcterms:created xsi:type="dcterms:W3CDTF">2015-05-13T07:57:00Z</dcterms:created>
  <dcterms:modified xsi:type="dcterms:W3CDTF">2015-05-13T07:57:00Z</dcterms:modified>
</cp:coreProperties>
</file>